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67101" w14:textId="3D7950E2" w:rsidR="00993C83" w:rsidRPr="00C72F52" w:rsidRDefault="00993C83" w:rsidP="006A7D76">
      <w:pPr>
        <w:jc w:val="center"/>
        <w:rPr>
          <w:b/>
          <w:sz w:val="28"/>
          <w:szCs w:val="28"/>
        </w:rPr>
      </w:pPr>
    </w:p>
    <w:p w14:paraId="3172992F" w14:textId="7B491A3F" w:rsidR="00A61197" w:rsidRPr="00C72F52" w:rsidRDefault="00A61197" w:rsidP="006A7D76">
      <w:pPr>
        <w:jc w:val="center"/>
        <w:rPr>
          <w:b/>
          <w:sz w:val="28"/>
          <w:szCs w:val="28"/>
        </w:rPr>
      </w:pPr>
    </w:p>
    <w:p w14:paraId="4C3458F0" w14:textId="2D1FA8FD" w:rsidR="00FC3292" w:rsidRPr="00C72F52" w:rsidRDefault="00FC3292" w:rsidP="006A7D76">
      <w:pPr>
        <w:rPr>
          <w:b/>
          <w:sz w:val="28"/>
          <w:szCs w:val="28"/>
        </w:rPr>
      </w:pPr>
    </w:p>
    <w:p w14:paraId="0F44C402" w14:textId="599D353C" w:rsidR="00FC3292" w:rsidRPr="00C72F52" w:rsidRDefault="00330D8C" w:rsidP="006A7D76">
      <w:pPr>
        <w:rPr>
          <w:b/>
          <w:sz w:val="28"/>
          <w:szCs w:val="28"/>
        </w:rPr>
      </w:pPr>
      <w:r w:rsidRPr="00C72F52">
        <w:rPr>
          <w:b/>
          <w:noProof/>
          <w:sz w:val="28"/>
          <w:szCs w:val="28"/>
        </w:rPr>
        <w:drawing>
          <wp:anchor distT="0" distB="0" distL="114300" distR="114300" simplePos="0" relativeHeight="251658240" behindDoc="0" locked="0" layoutInCell="1" allowOverlap="1" wp14:anchorId="6FD915B4" wp14:editId="581609E3">
            <wp:simplePos x="0" y="0"/>
            <wp:positionH relativeFrom="margin">
              <wp:align>center</wp:align>
            </wp:positionH>
            <wp:positionV relativeFrom="paragraph">
              <wp:posOffset>18562</wp:posOffset>
            </wp:positionV>
            <wp:extent cx="3334043" cy="186863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4043" cy="18686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04BE1" w14:textId="19C60097" w:rsidR="00FC3292" w:rsidRPr="00C72F52" w:rsidRDefault="00FC3292" w:rsidP="006A7D76">
      <w:pPr>
        <w:rPr>
          <w:b/>
          <w:sz w:val="28"/>
          <w:szCs w:val="28"/>
        </w:rPr>
      </w:pPr>
    </w:p>
    <w:p w14:paraId="5E0BD7B2" w14:textId="0AF44833" w:rsidR="00FC3292" w:rsidRPr="00C72F52" w:rsidRDefault="00FC3292" w:rsidP="006A7D76">
      <w:pPr>
        <w:rPr>
          <w:b/>
          <w:sz w:val="28"/>
          <w:szCs w:val="28"/>
        </w:rPr>
      </w:pPr>
    </w:p>
    <w:p w14:paraId="075EA328" w14:textId="2CDC74CB" w:rsidR="00FC3292" w:rsidRPr="00C72F52" w:rsidRDefault="00FC3292" w:rsidP="006A7D76">
      <w:pPr>
        <w:rPr>
          <w:b/>
          <w:sz w:val="28"/>
          <w:szCs w:val="28"/>
        </w:rPr>
      </w:pPr>
    </w:p>
    <w:p w14:paraId="5A03E606" w14:textId="46DE460C" w:rsidR="00FC3292" w:rsidRPr="00C72F52" w:rsidRDefault="008926FF" w:rsidP="00C759EB">
      <w:pPr>
        <w:pStyle w:val="Title"/>
        <w:jc w:val="center"/>
        <w:rPr>
          <w:sz w:val="144"/>
        </w:rPr>
      </w:pPr>
      <w:r w:rsidRPr="00C72F52">
        <w:rPr>
          <w:sz w:val="144"/>
        </w:rPr>
        <w:br/>
      </w:r>
      <w:r w:rsidR="00CB48E5" w:rsidRPr="00C72F52">
        <w:rPr>
          <w:sz w:val="144"/>
        </w:rPr>
        <w:t>H</w:t>
      </w:r>
      <w:r w:rsidR="00C759EB" w:rsidRPr="00C72F52">
        <w:rPr>
          <w:sz w:val="144"/>
        </w:rPr>
        <w:t>ANDBOOK</w:t>
      </w:r>
    </w:p>
    <w:p w14:paraId="237DAF91" w14:textId="34503BD7" w:rsidR="00FC3292" w:rsidRPr="00C72F52" w:rsidRDefault="00330D8C" w:rsidP="00C759EB">
      <w:pPr>
        <w:pStyle w:val="Title"/>
        <w:jc w:val="center"/>
        <w:rPr>
          <w:sz w:val="96"/>
        </w:rPr>
      </w:pPr>
      <w:r w:rsidRPr="00C72F52">
        <w:rPr>
          <w:sz w:val="96"/>
        </w:rPr>
        <w:t>SPEED NATION ALPINE</w:t>
      </w:r>
      <w:r w:rsidR="00C759EB" w:rsidRPr="00C72F52">
        <w:rPr>
          <w:sz w:val="96"/>
        </w:rPr>
        <w:t xml:space="preserve"> TOUR</w:t>
      </w:r>
    </w:p>
    <w:p w14:paraId="2632CA41" w14:textId="0C06D69F" w:rsidR="00FC3292" w:rsidRPr="00C72F52" w:rsidRDefault="00FC3292" w:rsidP="006A7D76">
      <w:pPr>
        <w:rPr>
          <w:b/>
          <w:sz w:val="28"/>
          <w:szCs w:val="28"/>
        </w:rPr>
      </w:pPr>
    </w:p>
    <w:p w14:paraId="0345EFBF" w14:textId="4C4897A0" w:rsidR="00C759EB" w:rsidRPr="00C72F52" w:rsidRDefault="008D003C" w:rsidP="008D003C">
      <w:pPr>
        <w:jc w:val="center"/>
        <w:rPr>
          <w:b/>
          <w:sz w:val="32"/>
          <w:szCs w:val="32"/>
        </w:rPr>
      </w:pPr>
      <w:r w:rsidRPr="00BC4E25">
        <w:rPr>
          <w:b/>
          <w:color w:val="FF0000"/>
          <w:sz w:val="32"/>
          <w:szCs w:val="32"/>
        </w:rPr>
        <w:t>This document is not applicable for the 2018/2019 season</w:t>
      </w:r>
      <w:r w:rsidRPr="00C72F52">
        <w:rPr>
          <w:b/>
          <w:sz w:val="32"/>
          <w:szCs w:val="32"/>
        </w:rPr>
        <w:t xml:space="preserve"> </w:t>
      </w:r>
      <w:r w:rsidR="00C759EB" w:rsidRPr="00C72F52">
        <w:rPr>
          <w:b/>
          <w:sz w:val="32"/>
          <w:szCs w:val="32"/>
        </w:rPr>
        <w:br w:type="page"/>
      </w:r>
    </w:p>
    <w:sdt>
      <w:sdtPr>
        <w:rPr>
          <w:rFonts w:ascii="Helvetica" w:eastAsiaTheme="minorHAnsi" w:hAnsi="Helvetica" w:cstheme="minorBidi"/>
          <w:color w:val="auto"/>
          <w:sz w:val="23"/>
          <w:szCs w:val="22"/>
          <w:lang w:val="en-CA"/>
        </w:rPr>
        <w:id w:val="417132859"/>
        <w:docPartObj>
          <w:docPartGallery w:val="Table of Contents"/>
          <w:docPartUnique/>
        </w:docPartObj>
      </w:sdtPr>
      <w:sdtEndPr>
        <w:rPr>
          <w:rFonts w:ascii="Times New Roman" w:eastAsia="Times New Roman" w:hAnsi="Times New Roman" w:cs="Times New Roman"/>
          <w:b/>
          <w:bCs/>
          <w:noProof/>
          <w:sz w:val="24"/>
          <w:szCs w:val="24"/>
          <w:lang w:val="es-ES"/>
        </w:rPr>
      </w:sdtEndPr>
      <w:sdtContent>
        <w:p w14:paraId="71813F03" w14:textId="00104007" w:rsidR="007046E5" w:rsidRPr="00C72F52" w:rsidRDefault="007046E5" w:rsidP="00F5746E">
          <w:pPr>
            <w:pStyle w:val="TOCHeading"/>
            <w:spacing w:line="360" w:lineRule="auto"/>
            <w:rPr>
              <w:rFonts w:ascii="Druk Medium" w:hAnsi="Druk Medium"/>
              <w:color w:val="auto"/>
              <w:sz w:val="44"/>
            </w:rPr>
          </w:pPr>
          <w:r w:rsidRPr="00C72F52">
            <w:rPr>
              <w:rFonts w:ascii="Druk Medium" w:hAnsi="Druk Medium"/>
              <w:color w:val="auto"/>
              <w:sz w:val="44"/>
            </w:rPr>
            <w:t>TABLE OF CONTENTS</w:t>
          </w:r>
        </w:p>
        <w:p w14:paraId="4C847A73" w14:textId="0F33D09C" w:rsidR="00E34163" w:rsidRDefault="007046E5">
          <w:pPr>
            <w:pStyle w:val="TOC1"/>
            <w:tabs>
              <w:tab w:val="left" w:pos="480"/>
              <w:tab w:val="right" w:leader="dot" w:pos="9350"/>
            </w:tabs>
            <w:rPr>
              <w:rFonts w:asciiTheme="minorHAnsi" w:eastAsiaTheme="minorEastAsia" w:hAnsiTheme="minorHAnsi"/>
              <w:noProof/>
            </w:rPr>
          </w:pPr>
          <w:r w:rsidRPr="00C72F52">
            <w:rPr>
              <w:b/>
              <w:bCs/>
              <w:noProof/>
            </w:rPr>
            <w:fldChar w:fldCharType="begin"/>
          </w:r>
          <w:r w:rsidRPr="00C72F52">
            <w:rPr>
              <w:b/>
              <w:bCs/>
              <w:noProof/>
            </w:rPr>
            <w:instrText xml:space="preserve"> TOC \o "1-3" \h \z \u </w:instrText>
          </w:r>
          <w:r w:rsidRPr="00C72F52">
            <w:rPr>
              <w:b/>
              <w:bCs/>
              <w:noProof/>
            </w:rPr>
            <w:fldChar w:fldCharType="separate"/>
          </w:r>
          <w:hyperlink w:anchor="_Toc528758822" w:history="1">
            <w:r w:rsidR="00E34163" w:rsidRPr="00984C15">
              <w:rPr>
                <w:rStyle w:val="Hyperlink"/>
                <w:noProof/>
              </w:rPr>
              <w:t>1.</w:t>
            </w:r>
            <w:r w:rsidR="00E34163">
              <w:rPr>
                <w:rFonts w:asciiTheme="minorHAnsi" w:eastAsiaTheme="minorEastAsia" w:hAnsiTheme="minorHAnsi"/>
                <w:noProof/>
              </w:rPr>
              <w:tab/>
            </w:r>
            <w:r w:rsidR="00E34163" w:rsidRPr="00984C15">
              <w:rPr>
                <w:rStyle w:val="Hyperlink"/>
                <w:noProof/>
              </w:rPr>
              <w:t>INTRODUCTION</w:t>
            </w:r>
            <w:r w:rsidR="00E34163">
              <w:rPr>
                <w:noProof/>
                <w:webHidden/>
              </w:rPr>
              <w:tab/>
            </w:r>
            <w:r w:rsidR="00E34163">
              <w:rPr>
                <w:noProof/>
                <w:webHidden/>
              </w:rPr>
              <w:fldChar w:fldCharType="begin"/>
            </w:r>
            <w:r w:rsidR="00E34163">
              <w:rPr>
                <w:noProof/>
                <w:webHidden/>
              </w:rPr>
              <w:instrText xml:space="preserve"> PAGEREF _Toc528758822 \h </w:instrText>
            </w:r>
            <w:r w:rsidR="00E34163">
              <w:rPr>
                <w:noProof/>
                <w:webHidden/>
              </w:rPr>
            </w:r>
            <w:r w:rsidR="00E34163">
              <w:rPr>
                <w:noProof/>
                <w:webHidden/>
              </w:rPr>
              <w:fldChar w:fldCharType="separate"/>
            </w:r>
            <w:r w:rsidR="00E34163">
              <w:rPr>
                <w:noProof/>
                <w:webHidden/>
              </w:rPr>
              <w:t>3</w:t>
            </w:r>
            <w:r w:rsidR="00E34163">
              <w:rPr>
                <w:noProof/>
                <w:webHidden/>
              </w:rPr>
              <w:fldChar w:fldCharType="end"/>
            </w:r>
          </w:hyperlink>
        </w:p>
        <w:p w14:paraId="115A7867" w14:textId="55B83644" w:rsidR="00E34163" w:rsidRDefault="00D23DF0">
          <w:pPr>
            <w:pStyle w:val="TOC1"/>
            <w:tabs>
              <w:tab w:val="left" w:pos="480"/>
              <w:tab w:val="right" w:leader="dot" w:pos="9350"/>
            </w:tabs>
            <w:rPr>
              <w:rFonts w:asciiTheme="minorHAnsi" w:eastAsiaTheme="minorEastAsia" w:hAnsiTheme="minorHAnsi"/>
              <w:noProof/>
            </w:rPr>
          </w:pPr>
          <w:hyperlink w:anchor="_Toc528758823" w:history="1">
            <w:r w:rsidR="00E34163" w:rsidRPr="00984C15">
              <w:rPr>
                <w:rStyle w:val="Hyperlink"/>
                <w:noProof/>
              </w:rPr>
              <w:t>2.</w:t>
            </w:r>
            <w:r w:rsidR="00E34163">
              <w:rPr>
                <w:rFonts w:asciiTheme="minorHAnsi" w:eastAsiaTheme="minorEastAsia" w:hAnsiTheme="minorHAnsi"/>
                <w:noProof/>
              </w:rPr>
              <w:tab/>
            </w:r>
            <w:r w:rsidR="00E34163" w:rsidRPr="00984C15">
              <w:rPr>
                <w:rStyle w:val="Hyperlink"/>
                <w:noProof/>
              </w:rPr>
              <w:t>WORKING STRUCTURE</w:t>
            </w:r>
            <w:r w:rsidR="00E34163">
              <w:rPr>
                <w:noProof/>
                <w:webHidden/>
              </w:rPr>
              <w:tab/>
            </w:r>
            <w:r w:rsidR="00E34163">
              <w:rPr>
                <w:noProof/>
                <w:webHidden/>
              </w:rPr>
              <w:fldChar w:fldCharType="begin"/>
            </w:r>
            <w:r w:rsidR="00E34163">
              <w:rPr>
                <w:noProof/>
                <w:webHidden/>
              </w:rPr>
              <w:instrText xml:space="preserve"> PAGEREF _Toc528758823 \h </w:instrText>
            </w:r>
            <w:r w:rsidR="00E34163">
              <w:rPr>
                <w:noProof/>
                <w:webHidden/>
              </w:rPr>
            </w:r>
            <w:r w:rsidR="00E34163">
              <w:rPr>
                <w:noProof/>
                <w:webHidden/>
              </w:rPr>
              <w:fldChar w:fldCharType="separate"/>
            </w:r>
            <w:r w:rsidR="00E34163">
              <w:rPr>
                <w:noProof/>
                <w:webHidden/>
              </w:rPr>
              <w:t>3</w:t>
            </w:r>
            <w:r w:rsidR="00E34163">
              <w:rPr>
                <w:noProof/>
                <w:webHidden/>
              </w:rPr>
              <w:fldChar w:fldCharType="end"/>
            </w:r>
          </w:hyperlink>
        </w:p>
        <w:p w14:paraId="56C9CD1A" w14:textId="78BBF335" w:rsidR="00E34163" w:rsidRDefault="00D23DF0">
          <w:pPr>
            <w:pStyle w:val="TOC1"/>
            <w:tabs>
              <w:tab w:val="left" w:pos="480"/>
              <w:tab w:val="right" w:leader="dot" w:pos="9350"/>
            </w:tabs>
            <w:rPr>
              <w:rFonts w:asciiTheme="minorHAnsi" w:eastAsiaTheme="minorEastAsia" w:hAnsiTheme="minorHAnsi"/>
              <w:noProof/>
            </w:rPr>
          </w:pPr>
          <w:hyperlink w:anchor="_Toc528758824" w:history="1">
            <w:r w:rsidR="00E34163" w:rsidRPr="00984C15">
              <w:rPr>
                <w:rStyle w:val="Hyperlink"/>
                <w:noProof/>
              </w:rPr>
              <w:t>3.</w:t>
            </w:r>
            <w:r w:rsidR="00E34163">
              <w:rPr>
                <w:rFonts w:asciiTheme="minorHAnsi" w:eastAsiaTheme="minorEastAsia" w:hAnsiTheme="minorHAnsi"/>
                <w:noProof/>
              </w:rPr>
              <w:tab/>
            </w:r>
            <w:r w:rsidR="00E34163" w:rsidRPr="00984C15">
              <w:rPr>
                <w:rStyle w:val="Hyperlink"/>
                <w:noProof/>
              </w:rPr>
              <w:t>SPEED NATION ALPINE TOUR</w:t>
            </w:r>
            <w:r w:rsidR="00E34163">
              <w:rPr>
                <w:noProof/>
                <w:webHidden/>
              </w:rPr>
              <w:tab/>
            </w:r>
            <w:r w:rsidR="00E34163">
              <w:rPr>
                <w:noProof/>
                <w:webHidden/>
              </w:rPr>
              <w:fldChar w:fldCharType="begin"/>
            </w:r>
            <w:r w:rsidR="00E34163">
              <w:rPr>
                <w:noProof/>
                <w:webHidden/>
              </w:rPr>
              <w:instrText xml:space="preserve"> PAGEREF _Toc528758824 \h </w:instrText>
            </w:r>
            <w:r w:rsidR="00E34163">
              <w:rPr>
                <w:noProof/>
                <w:webHidden/>
              </w:rPr>
            </w:r>
            <w:r w:rsidR="00E34163">
              <w:rPr>
                <w:noProof/>
                <w:webHidden/>
              </w:rPr>
              <w:fldChar w:fldCharType="separate"/>
            </w:r>
            <w:r w:rsidR="00E34163">
              <w:rPr>
                <w:noProof/>
                <w:webHidden/>
              </w:rPr>
              <w:t>3</w:t>
            </w:r>
            <w:r w:rsidR="00E34163">
              <w:rPr>
                <w:noProof/>
                <w:webHidden/>
              </w:rPr>
              <w:fldChar w:fldCharType="end"/>
            </w:r>
          </w:hyperlink>
        </w:p>
        <w:p w14:paraId="16CE3571" w14:textId="4787B3FF" w:rsidR="00E34163" w:rsidRDefault="00D23DF0">
          <w:pPr>
            <w:pStyle w:val="TOC1"/>
            <w:tabs>
              <w:tab w:val="left" w:pos="480"/>
              <w:tab w:val="right" w:leader="dot" w:pos="9350"/>
            </w:tabs>
            <w:rPr>
              <w:rFonts w:asciiTheme="minorHAnsi" w:eastAsiaTheme="minorEastAsia" w:hAnsiTheme="minorHAnsi"/>
              <w:noProof/>
            </w:rPr>
          </w:pPr>
          <w:hyperlink w:anchor="_Toc528758825" w:history="1">
            <w:r w:rsidR="00E34163" w:rsidRPr="00984C15">
              <w:rPr>
                <w:rStyle w:val="Hyperlink"/>
                <w:noProof/>
              </w:rPr>
              <w:t>4.</w:t>
            </w:r>
            <w:r w:rsidR="00E34163">
              <w:rPr>
                <w:rFonts w:asciiTheme="minorHAnsi" w:eastAsiaTheme="minorEastAsia" w:hAnsiTheme="minorHAnsi"/>
                <w:noProof/>
              </w:rPr>
              <w:tab/>
            </w:r>
            <w:r w:rsidR="00E34163" w:rsidRPr="00984C15">
              <w:rPr>
                <w:rStyle w:val="Hyperlink"/>
                <w:noProof/>
              </w:rPr>
              <w:t>EVENT REQUIREMENTS</w:t>
            </w:r>
            <w:r w:rsidR="00E34163">
              <w:rPr>
                <w:noProof/>
                <w:webHidden/>
              </w:rPr>
              <w:tab/>
            </w:r>
            <w:r w:rsidR="00E34163">
              <w:rPr>
                <w:noProof/>
                <w:webHidden/>
              </w:rPr>
              <w:fldChar w:fldCharType="begin"/>
            </w:r>
            <w:r w:rsidR="00E34163">
              <w:rPr>
                <w:noProof/>
                <w:webHidden/>
              </w:rPr>
              <w:instrText xml:space="preserve"> PAGEREF _Toc528758825 \h </w:instrText>
            </w:r>
            <w:r w:rsidR="00E34163">
              <w:rPr>
                <w:noProof/>
                <w:webHidden/>
              </w:rPr>
            </w:r>
            <w:r w:rsidR="00E34163">
              <w:rPr>
                <w:noProof/>
                <w:webHidden/>
              </w:rPr>
              <w:fldChar w:fldCharType="separate"/>
            </w:r>
            <w:r w:rsidR="00E34163">
              <w:rPr>
                <w:noProof/>
                <w:webHidden/>
              </w:rPr>
              <w:t>5</w:t>
            </w:r>
            <w:r w:rsidR="00E34163">
              <w:rPr>
                <w:noProof/>
                <w:webHidden/>
              </w:rPr>
              <w:fldChar w:fldCharType="end"/>
            </w:r>
          </w:hyperlink>
        </w:p>
        <w:p w14:paraId="7FE4DF1A" w14:textId="797C0255" w:rsidR="00E34163" w:rsidRDefault="00D23DF0">
          <w:pPr>
            <w:pStyle w:val="TOC2"/>
            <w:tabs>
              <w:tab w:val="left" w:pos="960"/>
              <w:tab w:val="right" w:leader="dot" w:pos="9350"/>
            </w:tabs>
            <w:rPr>
              <w:rFonts w:asciiTheme="minorHAnsi" w:eastAsiaTheme="minorEastAsia" w:hAnsiTheme="minorHAnsi"/>
              <w:noProof/>
            </w:rPr>
          </w:pPr>
          <w:hyperlink w:anchor="_Toc528758826" w:history="1">
            <w:r w:rsidR="00E34163" w:rsidRPr="00984C15">
              <w:rPr>
                <w:rStyle w:val="Hyperlink"/>
                <w:noProof/>
                <w:lang w:val="fr-FR" w:eastAsia="en-CA"/>
              </w:rPr>
              <w:t>4.1</w:t>
            </w:r>
            <w:r w:rsidR="00E34163">
              <w:rPr>
                <w:rFonts w:asciiTheme="minorHAnsi" w:eastAsiaTheme="minorEastAsia" w:hAnsiTheme="minorHAnsi"/>
                <w:noProof/>
              </w:rPr>
              <w:tab/>
            </w:r>
            <w:r w:rsidR="00E34163" w:rsidRPr="00984C15">
              <w:rPr>
                <w:rStyle w:val="Hyperlink"/>
                <w:noProof/>
                <w:lang w:val="fr-FR" w:eastAsia="en-CA"/>
              </w:rPr>
              <w:t>Disciplines</w:t>
            </w:r>
            <w:r w:rsidR="00E34163">
              <w:rPr>
                <w:noProof/>
                <w:webHidden/>
              </w:rPr>
              <w:tab/>
            </w:r>
            <w:r w:rsidR="00E34163">
              <w:rPr>
                <w:noProof/>
                <w:webHidden/>
              </w:rPr>
              <w:fldChar w:fldCharType="begin"/>
            </w:r>
            <w:r w:rsidR="00E34163">
              <w:rPr>
                <w:noProof/>
                <w:webHidden/>
              </w:rPr>
              <w:instrText xml:space="preserve"> PAGEREF _Toc528758826 \h </w:instrText>
            </w:r>
            <w:r w:rsidR="00E34163">
              <w:rPr>
                <w:noProof/>
                <w:webHidden/>
              </w:rPr>
            </w:r>
            <w:r w:rsidR="00E34163">
              <w:rPr>
                <w:noProof/>
                <w:webHidden/>
              </w:rPr>
              <w:fldChar w:fldCharType="separate"/>
            </w:r>
            <w:r w:rsidR="00E34163">
              <w:rPr>
                <w:noProof/>
                <w:webHidden/>
              </w:rPr>
              <w:t>5</w:t>
            </w:r>
            <w:r w:rsidR="00E34163">
              <w:rPr>
                <w:noProof/>
                <w:webHidden/>
              </w:rPr>
              <w:fldChar w:fldCharType="end"/>
            </w:r>
          </w:hyperlink>
        </w:p>
        <w:p w14:paraId="0A4FEB59" w14:textId="79E3AEAF" w:rsidR="00E34163" w:rsidRDefault="00D23DF0">
          <w:pPr>
            <w:pStyle w:val="TOC2"/>
            <w:tabs>
              <w:tab w:val="left" w:pos="960"/>
              <w:tab w:val="right" w:leader="dot" w:pos="9350"/>
            </w:tabs>
            <w:rPr>
              <w:rFonts w:asciiTheme="minorHAnsi" w:eastAsiaTheme="minorEastAsia" w:hAnsiTheme="minorHAnsi"/>
              <w:noProof/>
            </w:rPr>
          </w:pPr>
          <w:hyperlink w:anchor="_Toc528758827" w:history="1">
            <w:r w:rsidR="00E34163" w:rsidRPr="00984C15">
              <w:rPr>
                <w:rStyle w:val="Hyperlink"/>
                <w:noProof/>
              </w:rPr>
              <w:t>4.2</w:t>
            </w:r>
            <w:r w:rsidR="00E34163">
              <w:rPr>
                <w:rFonts w:asciiTheme="minorHAnsi" w:eastAsiaTheme="minorEastAsia" w:hAnsiTheme="minorHAnsi"/>
                <w:noProof/>
              </w:rPr>
              <w:tab/>
            </w:r>
            <w:r w:rsidR="00E34163" w:rsidRPr="00984C15">
              <w:rPr>
                <w:rStyle w:val="Hyperlink"/>
                <w:noProof/>
                <w:lang w:eastAsia="en-CA"/>
              </w:rPr>
              <w:t>Categories</w:t>
            </w:r>
            <w:r w:rsidR="00E34163">
              <w:rPr>
                <w:noProof/>
                <w:webHidden/>
              </w:rPr>
              <w:tab/>
            </w:r>
            <w:r w:rsidR="00E34163">
              <w:rPr>
                <w:noProof/>
                <w:webHidden/>
              </w:rPr>
              <w:fldChar w:fldCharType="begin"/>
            </w:r>
            <w:r w:rsidR="00E34163">
              <w:rPr>
                <w:noProof/>
                <w:webHidden/>
              </w:rPr>
              <w:instrText xml:space="preserve"> PAGEREF _Toc528758827 \h </w:instrText>
            </w:r>
            <w:r w:rsidR="00E34163">
              <w:rPr>
                <w:noProof/>
                <w:webHidden/>
              </w:rPr>
            </w:r>
            <w:r w:rsidR="00E34163">
              <w:rPr>
                <w:noProof/>
                <w:webHidden/>
              </w:rPr>
              <w:fldChar w:fldCharType="separate"/>
            </w:r>
            <w:r w:rsidR="00E34163">
              <w:rPr>
                <w:noProof/>
                <w:webHidden/>
              </w:rPr>
              <w:t>5</w:t>
            </w:r>
            <w:r w:rsidR="00E34163">
              <w:rPr>
                <w:noProof/>
                <w:webHidden/>
              </w:rPr>
              <w:fldChar w:fldCharType="end"/>
            </w:r>
          </w:hyperlink>
        </w:p>
        <w:p w14:paraId="37047566" w14:textId="1401D078" w:rsidR="00E34163" w:rsidRDefault="00D23DF0">
          <w:pPr>
            <w:pStyle w:val="TOC2"/>
            <w:tabs>
              <w:tab w:val="left" w:pos="960"/>
              <w:tab w:val="right" w:leader="dot" w:pos="9350"/>
            </w:tabs>
            <w:rPr>
              <w:rFonts w:asciiTheme="minorHAnsi" w:eastAsiaTheme="minorEastAsia" w:hAnsiTheme="minorHAnsi"/>
              <w:noProof/>
            </w:rPr>
          </w:pPr>
          <w:hyperlink w:anchor="_Toc528758828" w:history="1">
            <w:r w:rsidR="00E34163" w:rsidRPr="00984C15">
              <w:rPr>
                <w:rStyle w:val="Hyperlink"/>
                <w:iCs/>
                <w:noProof/>
                <w:lang w:eastAsia="en-CA"/>
              </w:rPr>
              <w:t>4.3</w:t>
            </w:r>
            <w:r w:rsidR="00E34163">
              <w:rPr>
                <w:rFonts w:asciiTheme="minorHAnsi" w:eastAsiaTheme="minorEastAsia" w:hAnsiTheme="minorHAnsi"/>
                <w:noProof/>
              </w:rPr>
              <w:tab/>
            </w:r>
            <w:r w:rsidR="00E34163" w:rsidRPr="00984C15">
              <w:rPr>
                <w:rStyle w:val="Hyperlink"/>
                <w:noProof/>
                <w:lang w:eastAsia="en-CA"/>
              </w:rPr>
              <w:t>Sanction</w:t>
            </w:r>
            <w:r w:rsidR="00E34163">
              <w:rPr>
                <w:noProof/>
                <w:webHidden/>
              </w:rPr>
              <w:tab/>
            </w:r>
            <w:r w:rsidR="00E34163">
              <w:rPr>
                <w:noProof/>
                <w:webHidden/>
              </w:rPr>
              <w:fldChar w:fldCharType="begin"/>
            </w:r>
            <w:r w:rsidR="00E34163">
              <w:rPr>
                <w:noProof/>
                <w:webHidden/>
              </w:rPr>
              <w:instrText xml:space="preserve"> PAGEREF _Toc528758828 \h </w:instrText>
            </w:r>
            <w:r w:rsidR="00E34163">
              <w:rPr>
                <w:noProof/>
                <w:webHidden/>
              </w:rPr>
            </w:r>
            <w:r w:rsidR="00E34163">
              <w:rPr>
                <w:noProof/>
                <w:webHidden/>
              </w:rPr>
              <w:fldChar w:fldCharType="separate"/>
            </w:r>
            <w:r w:rsidR="00E34163">
              <w:rPr>
                <w:noProof/>
                <w:webHidden/>
              </w:rPr>
              <w:t>5</w:t>
            </w:r>
            <w:r w:rsidR="00E34163">
              <w:rPr>
                <w:noProof/>
                <w:webHidden/>
              </w:rPr>
              <w:fldChar w:fldCharType="end"/>
            </w:r>
          </w:hyperlink>
        </w:p>
        <w:p w14:paraId="41188925" w14:textId="5D6E1719" w:rsidR="00E34163" w:rsidRDefault="00D23DF0">
          <w:pPr>
            <w:pStyle w:val="TOC2"/>
            <w:tabs>
              <w:tab w:val="left" w:pos="960"/>
              <w:tab w:val="right" w:leader="dot" w:pos="9350"/>
            </w:tabs>
            <w:rPr>
              <w:rFonts w:asciiTheme="minorHAnsi" w:eastAsiaTheme="minorEastAsia" w:hAnsiTheme="minorHAnsi"/>
              <w:noProof/>
            </w:rPr>
          </w:pPr>
          <w:hyperlink w:anchor="_Toc528758829" w:history="1">
            <w:r w:rsidR="00E34163" w:rsidRPr="00984C15">
              <w:rPr>
                <w:rStyle w:val="Hyperlink"/>
                <w:iCs/>
                <w:noProof/>
                <w:lang w:eastAsia="en-CA"/>
              </w:rPr>
              <w:t>4.4</w:t>
            </w:r>
            <w:r w:rsidR="00E34163">
              <w:rPr>
                <w:rFonts w:asciiTheme="minorHAnsi" w:eastAsiaTheme="minorEastAsia" w:hAnsiTheme="minorHAnsi"/>
                <w:noProof/>
              </w:rPr>
              <w:tab/>
            </w:r>
            <w:r w:rsidR="00E34163" w:rsidRPr="00984C15">
              <w:rPr>
                <w:rStyle w:val="Hyperlink"/>
                <w:noProof/>
                <w:lang w:eastAsia="en-CA"/>
              </w:rPr>
              <w:t>Sanction Requirements</w:t>
            </w:r>
            <w:r w:rsidR="00E34163">
              <w:rPr>
                <w:noProof/>
                <w:webHidden/>
              </w:rPr>
              <w:tab/>
            </w:r>
            <w:r w:rsidR="00E34163">
              <w:rPr>
                <w:noProof/>
                <w:webHidden/>
              </w:rPr>
              <w:fldChar w:fldCharType="begin"/>
            </w:r>
            <w:r w:rsidR="00E34163">
              <w:rPr>
                <w:noProof/>
                <w:webHidden/>
              </w:rPr>
              <w:instrText xml:space="preserve"> PAGEREF _Toc528758829 \h </w:instrText>
            </w:r>
            <w:r w:rsidR="00E34163">
              <w:rPr>
                <w:noProof/>
                <w:webHidden/>
              </w:rPr>
            </w:r>
            <w:r w:rsidR="00E34163">
              <w:rPr>
                <w:noProof/>
                <w:webHidden/>
              </w:rPr>
              <w:fldChar w:fldCharType="separate"/>
            </w:r>
            <w:r w:rsidR="00E34163">
              <w:rPr>
                <w:noProof/>
                <w:webHidden/>
              </w:rPr>
              <w:t>5</w:t>
            </w:r>
            <w:r w:rsidR="00E34163">
              <w:rPr>
                <w:noProof/>
                <w:webHidden/>
              </w:rPr>
              <w:fldChar w:fldCharType="end"/>
            </w:r>
          </w:hyperlink>
        </w:p>
        <w:p w14:paraId="65522808" w14:textId="63D63F38" w:rsidR="00E34163" w:rsidRDefault="00D23DF0">
          <w:pPr>
            <w:pStyle w:val="TOC1"/>
            <w:tabs>
              <w:tab w:val="left" w:pos="480"/>
              <w:tab w:val="right" w:leader="dot" w:pos="9350"/>
            </w:tabs>
            <w:rPr>
              <w:rFonts w:asciiTheme="minorHAnsi" w:eastAsiaTheme="minorEastAsia" w:hAnsiTheme="minorHAnsi"/>
              <w:noProof/>
            </w:rPr>
          </w:pPr>
          <w:hyperlink w:anchor="_Toc528758830" w:history="1">
            <w:r w:rsidR="00E34163" w:rsidRPr="00984C15">
              <w:rPr>
                <w:rStyle w:val="Hyperlink"/>
                <w:noProof/>
                <w:lang w:eastAsia="en-CA"/>
              </w:rPr>
              <w:t>5.</w:t>
            </w:r>
            <w:r w:rsidR="00E34163">
              <w:rPr>
                <w:rFonts w:asciiTheme="minorHAnsi" w:eastAsiaTheme="minorEastAsia" w:hAnsiTheme="minorHAnsi"/>
                <w:noProof/>
              </w:rPr>
              <w:tab/>
            </w:r>
            <w:r w:rsidR="00E34163" w:rsidRPr="00984C15">
              <w:rPr>
                <w:rStyle w:val="Hyperlink"/>
                <w:noProof/>
                <w:lang w:eastAsia="en-CA"/>
              </w:rPr>
              <w:t>ATHLETES REQUIREMENTS</w:t>
            </w:r>
            <w:r w:rsidR="00E34163">
              <w:rPr>
                <w:noProof/>
                <w:webHidden/>
              </w:rPr>
              <w:tab/>
            </w:r>
            <w:r w:rsidR="00E34163">
              <w:rPr>
                <w:noProof/>
                <w:webHidden/>
              </w:rPr>
              <w:fldChar w:fldCharType="begin"/>
            </w:r>
            <w:r w:rsidR="00E34163">
              <w:rPr>
                <w:noProof/>
                <w:webHidden/>
              </w:rPr>
              <w:instrText xml:space="preserve"> PAGEREF _Toc528758830 \h </w:instrText>
            </w:r>
            <w:r w:rsidR="00E34163">
              <w:rPr>
                <w:noProof/>
                <w:webHidden/>
              </w:rPr>
            </w:r>
            <w:r w:rsidR="00E34163">
              <w:rPr>
                <w:noProof/>
                <w:webHidden/>
              </w:rPr>
              <w:fldChar w:fldCharType="separate"/>
            </w:r>
            <w:r w:rsidR="00E34163">
              <w:rPr>
                <w:noProof/>
                <w:webHidden/>
              </w:rPr>
              <w:t>5</w:t>
            </w:r>
            <w:r w:rsidR="00E34163">
              <w:rPr>
                <w:noProof/>
                <w:webHidden/>
              </w:rPr>
              <w:fldChar w:fldCharType="end"/>
            </w:r>
          </w:hyperlink>
        </w:p>
        <w:p w14:paraId="1BD6A1B6" w14:textId="1F8D4718" w:rsidR="00E34163" w:rsidRDefault="00D23DF0">
          <w:pPr>
            <w:pStyle w:val="TOC1"/>
            <w:tabs>
              <w:tab w:val="left" w:pos="480"/>
              <w:tab w:val="right" w:leader="dot" w:pos="9350"/>
            </w:tabs>
            <w:rPr>
              <w:rFonts w:asciiTheme="minorHAnsi" w:eastAsiaTheme="minorEastAsia" w:hAnsiTheme="minorHAnsi"/>
              <w:noProof/>
            </w:rPr>
          </w:pPr>
          <w:hyperlink w:anchor="_Toc528758831" w:history="1">
            <w:r w:rsidR="00E34163" w:rsidRPr="00984C15">
              <w:rPr>
                <w:rStyle w:val="Hyperlink"/>
                <w:noProof/>
                <w:lang w:eastAsia="en-CA"/>
              </w:rPr>
              <w:t>6.</w:t>
            </w:r>
            <w:r w:rsidR="00E34163">
              <w:rPr>
                <w:rFonts w:asciiTheme="minorHAnsi" w:eastAsiaTheme="minorEastAsia" w:hAnsiTheme="minorHAnsi"/>
                <w:noProof/>
              </w:rPr>
              <w:tab/>
            </w:r>
            <w:r w:rsidR="00E34163" w:rsidRPr="00984C15">
              <w:rPr>
                <w:rStyle w:val="Hyperlink"/>
                <w:noProof/>
                <w:lang w:eastAsia="en-CA"/>
              </w:rPr>
              <w:t>COACHES REQUIREMENTS</w:t>
            </w:r>
            <w:r w:rsidR="00E34163">
              <w:rPr>
                <w:noProof/>
                <w:webHidden/>
              </w:rPr>
              <w:tab/>
            </w:r>
            <w:r w:rsidR="00E34163">
              <w:rPr>
                <w:noProof/>
                <w:webHidden/>
              </w:rPr>
              <w:fldChar w:fldCharType="begin"/>
            </w:r>
            <w:r w:rsidR="00E34163">
              <w:rPr>
                <w:noProof/>
                <w:webHidden/>
              </w:rPr>
              <w:instrText xml:space="preserve"> PAGEREF _Toc528758831 \h </w:instrText>
            </w:r>
            <w:r w:rsidR="00E34163">
              <w:rPr>
                <w:noProof/>
                <w:webHidden/>
              </w:rPr>
            </w:r>
            <w:r w:rsidR="00E34163">
              <w:rPr>
                <w:noProof/>
                <w:webHidden/>
              </w:rPr>
              <w:fldChar w:fldCharType="separate"/>
            </w:r>
            <w:r w:rsidR="00E34163">
              <w:rPr>
                <w:noProof/>
                <w:webHidden/>
              </w:rPr>
              <w:t>6</w:t>
            </w:r>
            <w:r w:rsidR="00E34163">
              <w:rPr>
                <w:noProof/>
                <w:webHidden/>
              </w:rPr>
              <w:fldChar w:fldCharType="end"/>
            </w:r>
          </w:hyperlink>
        </w:p>
        <w:p w14:paraId="14067EB0" w14:textId="5C9CA20F" w:rsidR="00E34163" w:rsidRDefault="00D23DF0">
          <w:pPr>
            <w:pStyle w:val="TOC1"/>
            <w:tabs>
              <w:tab w:val="left" w:pos="480"/>
              <w:tab w:val="right" w:leader="dot" w:pos="9350"/>
            </w:tabs>
            <w:rPr>
              <w:rFonts w:asciiTheme="minorHAnsi" w:eastAsiaTheme="minorEastAsia" w:hAnsiTheme="minorHAnsi"/>
              <w:noProof/>
            </w:rPr>
          </w:pPr>
          <w:hyperlink w:anchor="_Toc528758832" w:history="1">
            <w:r w:rsidR="00E34163" w:rsidRPr="00984C15">
              <w:rPr>
                <w:rStyle w:val="Hyperlink"/>
                <w:iCs/>
                <w:noProof/>
                <w:lang w:eastAsia="en-CA"/>
              </w:rPr>
              <w:t>7.</w:t>
            </w:r>
            <w:r w:rsidR="00E34163">
              <w:rPr>
                <w:rFonts w:asciiTheme="minorHAnsi" w:eastAsiaTheme="minorEastAsia" w:hAnsiTheme="minorHAnsi"/>
                <w:noProof/>
              </w:rPr>
              <w:tab/>
            </w:r>
            <w:r w:rsidR="00E34163" w:rsidRPr="00984C15">
              <w:rPr>
                <w:rStyle w:val="Hyperlink"/>
                <w:noProof/>
                <w:lang w:eastAsia="en-CA"/>
              </w:rPr>
              <w:t>TERRAIN REQUIREMENTS</w:t>
            </w:r>
            <w:r w:rsidR="00E34163">
              <w:rPr>
                <w:noProof/>
                <w:webHidden/>
              </w:rPr>
              <w:tab/>
            </w:r>
            <w:r w:rsidR="00E34163">
              <w:rPr>
                <w:noProof/>
                <w:webHidden/>
              </w:rPr>
              <w:fldChar w:fldCharType="begin"/>
            </w:r>
            <w:r w:rsidR="00E34163">
              <w:rPr>
                <w:noProof/>
                <w:webHidden/>
              </w:rPr>
              <w:instrText xml:space="preserve"> PAGEREF _Toc528758832 \h </w:instrText>
            </w:r>
            <w:r w:rsidR="00E34163">
              <w:rPr>
                <w:noProof/>
                <w:webHidden/>
              </w:rPr>
            </w:r>
            <w:r w:rsidR="00E34163">
              <w:rPr>
                <w:noProof/>
                <w:webHidden/>
              </w:rPr>
              <w:fldChar w:fldCharType="separate"/>
            </w:r>
            <w:r w:rsidR="00E34163">
              <w:rPr>
                <w:noProof/>
                <w:webHidden/>
              </w:rPr>
              <w:t>6</w:t>
            </w:r>
            <w:r w:rsidR="00E34163">
              <w:rPr>
                <w:noProof/>
                <w:webHidden/>
              </w:rPr>
              <w:fldChar w:fldCharType="end"/>
            </w:r>
          </w:hyperlink>
        </w:p>
        <w:p w14:paraId="5836E8EC" w14:textId="5CB26043" w:rsidR="00E34163" w:rsidRDefault="00D23DF0">
          <w:pPr>
            <w:pStyle w:val="TOC1"/>
            <w:tabs>
              <w:tab w:val="left" w:pos="480"/>
              <w:tab w:val="right" w:leader="dot" w:pos="9350"/>
            </w:tabs>
            <w:rPr>
              <w:rFonts w:asciiTheme="minorHAnsi" w:eastAsiaTheme="minorEastAsia" w:hAnsiTheme="minorHAnsi"/>
              <w:noProof/>
            </w:rPr>
          </w:pPr>
          <w:hyperlink w:anchor="_Toc528758833" w:history="1">
            <w:r w:rsidR="00E34163" w:rsidRPr="00984C15">
              <w:rPr>
                <w:rStyle w:val="Hyperlink"/>
                <w:iCs/>
                <w:noProof/>
                <w:lang w:eastAsia="en-CA"/>
              </w:rPr>
              <w:t>8.</w:t>
            </w:r>
            <w:r w:rsidR="00E34163">
              <w:rPr>
                <w:rFonts w:asciiTheme="minorHAnsi" w:eastAsiaTheme="minorEastAsia" w:hAnsiTheme="minorHAnsi"/>
                <w:noProof/>
              </w:rPr>
              <w:tab/>
            </w:r>
            <w:r w:rsidR="00E34163" w:rsidRPr="00984C15">
              <w:rPr>
                <w:rStyle w:val="Hyperlink"/>
                <w:noProof/>
                <w:lang w:eastAsia="en-CA"/>
              </w:rPr>
              <w:t>SCHEDULE REQUIREMENTS</w:t>
            </w:r>
            <w:r w:rsidR="00E34163">
              <w:rPr>
                <w:noProof/>
                <w:webHidden/>
              </w:rPr>
              <w:tab/>
            </w:r>
            <w:r w:rsidR="00E34163">
              <w:rPr>
                <w:noProof/>
                <w:webHidden/>
              </w:rPr>
              <w:fldChar w:fldCharType="begin"/>
            </w:r>
            <w:r w:rsidR="00E34163">
              <w:rPr>
                <w:noProof/>
                <w:webHidden/>
              </w:rPr>
              <w:instrText xml:space="preserve"> PAGEREF _Toc528758833 \h </w:instrText>
            </w:r>
            <w:r w:rsidR="00E34163">
              <w:rPr>
                <w:noProof/>
                <w:webHidden/>
              </w:rPr>
            </w:r>
            <w:r w:rsidR="00E34163">
              <w:rPr>
                <w:noProof/>
                <w:webHidden/>
              </w:rPr>
              <w:fldChar w:fldCharType="separate"/>
            </w:r>
            <w:r w:rsidR="00E34163">
              <w:rPr>
                <w:noProof/>
                <w:webHidden/>
              </w:rPr>
              <w:t>6</w:t>
            </w:r>
            <w:r w:rsidR="00E34163">
              <w:rPr>
                <w:noProof/>
                <w:webHidden/>
              </w:rPr>
              <w:fldChar w:fldCharType="end"/>
            </w:r>
          </w:hyperlink>
        </w:p>
        <w:p w14:paraId="4D928E69" w14:textId="5069E75A" w:rsidR="00E34163" w:rsidRDefault="00D23DF0">
          <w:pPr>
            <w:pStyle w:val="TOC2"/>
            <w:tabs>
              <w:tab w:val="left" w:pos="960"/>
              <w:tab w:val="right" w:leader="dot" w:pos="9350"/>
            </w:tabs>
            <w:rPr>
              <w:rFonts w:asciiTheme="minorHAnsi" w:eastAsiaTheme="minorEastAsia" w:hAnsiTheme="minorHAnsi"/>
              <w:noProof/>
            </w:rPr>
          </w:pPr>
          <w:hyperlink w:anchor="_Toc528758834" w:history="1">
            <w:r w:rsidR="00E34163" w:rsidRPr="00984C15">
              <w:rPr>
                <w:rStyle w:val="Hyperlink"/>
                <w:iCs/>
                <w:noProof/>
              </w:rPr>
              <w:t>8.1</w:t>
            </w:r>
            <w:r w:rsidR="00E34163">
              <w:rPr>
                <w:rFonts w:asciiTheme="minorHAnsi" w:eastAsiaTheme="minorEastAsia" w:hAnsiTheme="minorHAnsi"/>
                <w:noProof/>
              </w:rPr>
              <w:tab/>
            </w:r>
            <w:r w:rsidR="00E34163" w:rsidRPr="00984C15">
              <w:rPr>
                <w:rStyle w:val="Hyperlink"/>
                <w:iCs/>
                <w:noProof/>
              </w:rPr>
              <w:t>Speed Nation Alpine</w:t>
            </w:r>
            <w:r w:rsidR="00E34163">
              <w:rPr>
                <w:noProof/>
                <w:webHidden/>
              </w:rPr>
              <w:tab/>
            </w:r>
            <w:r w:rsidR="00E34163">
              <w:rPr>
                <w:noProof/>
                <w:webHidden/>
              </w:rPr>
              <w:fldChar w:fldCharType="begin"/>
            </w:r>
            <w:r w:rsidR="00E34163">
              <w:rPr>
                <w:noProof/>
                <w:webHidden/>
              </w:rPr>
              <w:instrText xml:space="preserve"> PAGEREF _Toc528758834 \h </w:instrText>
            </w:r>
            <w:r w:rsidR="00E34163">
              <w:rPr>
                <w:noProof/>
                <w:webHidden/>
              </w:rPr>
            </w:r>
            <w:r w:rsidR="00E34163">
              <w:rPr>
                <w:noProof/>
                <w:webHidden/>
              </w:rPr>
              <w:fldChar w:fldCharType="separate"/>
            </w:r>
            <w:r w:rsidR="00E34163">
              <w:rPr>
                <w:noProof/>
                <w:webHidden/>
              </w:rPr>
              <w:t>6</w:t>
            </w:r>
            <w:r w:rsidR="00E34163">
              <w:rPr>
                <w:noProof/>
                <w:webHidden/>
              </w:rPr>
              <w:fldChar w:fldCharType="end"/>
            </w:r>
          </w:hyperlink>
        </w:p>
        <w:p w14:paraId="0A6E2279" w14:textId="26CDEBCB" w:rsidR="00E34163" w:rsidRDefault="00D23DF0">
          <w:pPr>
            <w:pStyle w:val="TOC2"/>
            <w:tabs>
              <w:tab w:val="left" w:pos="960"/>
              <w:tab w:val="right" w:leader="dot" w:pos="9350"/>
            </w:tabs>
            <w:rPr>
              <w:rFonts w:asciiTheme="minorHAnsi" w:eastAsiaTheme="minorEastAsia" w:hAnsiTheme="minorHAnsi"/>
              <w:noProof/>
            </w:rPr>
          </w:pPr>
          <w:hyperlink w:anchor="_Toc528758835" w:history="1">
            <w:r w:rsidR="00E34163" w:rsidRPr="00984C15">
              <w:rPr>
                <w:rStyle w:val="Hyperlink"/>
                <w:noProof/>
              </w:rPr>
              <w:t>8.2</w:t>
            </w:r>
            <w:r w:rsidR="00E34163">
              <w:rPr>
                <w:rFonts w:asciiTheme="minorHAnsi" w:eastAsiaTheme="minorEastAsia" w:hAnsiTheme="minorHAnsi"/>
                <w:noProof/>
              </w:rPr>
              <w:tab/>
            </w:r>
            <w:r w:rsidR="00E34163" w:rsidRPr="00984C15">
              <w:rPr>
                <w:rStyle w:val="Hyperlink"/>
                <w:noProof/>
              </w:rPr>
              <w:t>Speed Nation Alpine Nationals Senior &amp; Junior</w:t>
            </w:r>
            <w:r w:rsidR="00E34163">
              <w:rPr>
                <w:noProof/>
                <w:webHidden/>
              </w:rPr>
              <w:tab/>
            </w:r>
            <w:r w:rsidR="00E34163">
              <w:rPr>
                <w:noProof/>
                <w:webHidden/>
              </w:rPr>
              <w:fldChar w:fldCharType="begin"/>
            </w:r>
            <w:r w:rsidR="00E34163">
              <w:rPr>
                <w:noProof/>
                <w:webHidden/>
              </w:rPr>
              <w:instrText xml:space="preserve"> PAGEREF _Toc528758835 \h </w:instrText>
            </w:r>
            <w:r w:rsidR="00E34163">
              <w:rPr>
                <w:noProof/>
                <w:webHidden/>
              </w:rPr>
            </w:r>
            <w:r w:rsidR="00E34163">
              <w:rPr>
                <w:noProof/>
                <w:webHidden/>
              </w:rPr>
              <w:fldChar w:fldCharType="separate"/>
            </w:r>
            <w:r w:rsidR="00E34163">
              <w:rPr>
                <w:noProof/>
                <w:webHidden/>
              </w:rPr>
              <w:t>7</w:t>
            </w:r>
            <w:r w:rsidR="00E34163">
              <w:rPr>
                <w:noProof/>
                <w:webHidden/>
              </w:rPr>
              <w:fldChar w:fldCharType="end"/>
            </w:r>
          </w:hyperlink>
        </w:p>
        <w:p w14:paraId="3E2D24A5" w14:textId="1F78735C" w:rsidR="00E34163" w:rsidRDefault="00D23DF0">
          <w:pPr>
            <w:pStyle w:val="TOC1"/>
            <w:tabs>
              <w:tab w:val="left" w:pos="480"/>
              <w:tab w:val="right" w:leader="dot" w:pos="9350"/>
            </w:tabs>
            <w:rPr>
              <w:rFonts w:asciiTheme="minorHAnsi" w:eastAsiaTheme="minorEastAsia" w:hAnsiTheme="minorHAnsi"/>
              <w:noProof/>
            </w:rPr>
          </w:pPr>
          <w:hyperlink w:anchor="_Toc528758836" w:history="1">
            <w:r w:rsidR="00E34163" w:rsidRPr="00984C15">
              <w:rPr>
                <w:rStyle w:val="Hyperlink"/>
                <w:noProof/>
              </w:rPr>
              <w:t>9.</w:t>
            </w:r>
            <w:r w:rsidR="00E34163">
              <w:rPr>
                <w:rFonts w:asciiTheme="minorHAnsi" w:eastAsiaTheme="minorEastAsia" w:hAnsiTheme="minorHAnsi"/>
                <w:noProof/>
              </w:rPr>
              <w:tab/>
            </w:r>
            <w:r w:rsidR="00E34163" w:rsidRPr="00984C15">
              <w:rPr>
                <w:rStyle w:val="Hyperlink"/>
                <w:noProof/>
                <w:highlight w:val="yellow"/>
              </w:rPr>
              <w:t>COMPETITION FORMATS</w:t>
            </w:r>
            <w:r w:rsidR="00E34163">
              <w:rPr>
                <w:noProof/>
                <w:webHidden/>
              </w:rPr>
              <w:tab/>
            </w:r>
            <w:r w:rsidR="00E34163">
              <w:rPr>
                <w:noProof/>
                <w:webHidden/>
              </w:rPr>
              <w:fldChar w:fldCharType="begin"/>
            </w:r>
            <w:r w:rsidR="00E34163">
              <w:rPr>
                <w:noProof/>
                <w:webHidden/>
              </w:rPr>
              <w:instrText xml:space="preserve"> PAGEREF _Toc528758836 \h </w:instrText>
            </w:r>
            <w:r w:rsidR="00E34163">
              <w:rPr>
                <w:noProof/>
                <w:webHidden/>
              </w:rPr>
            </w:r>
            <w:r w:rsidR="00E34163">
              <w:rPr>
                <w:noProof/>
                <w:webHidden/>
              </w:rPr>
              <w:fldChar w:fldCharType="separate"/>
            </w:r>
            <w:r w:rsidR="00E34163">
              <w:rPr>
                <w:noProof/>
                <w:webHidden/>
              </w:rPr>
              <w:t>7</w:t>
            </w:r>
            <w:r w:rsidR="00E34163">
              <w:rPr>
                <w:noProof/>
                <w:webHidden/>
              </w:rPr>
              <w:fldChar w:fldCharType="end"/>
            </w:r>
          </w:hyperlink>
        </w:p>
        <w:p w14:paraId="64E3999E" w14:textId="474F79B7" w:rsidR="00E34163" w:rsidRDefault="00D23DF0">
          <w:pPr>
            <w:pStyle w:val="TOC1"/>
            <w:tabs>
              <w:tab w:val="left" w:pos="720"/>
              <w:tab w:val="right" w:leader="dot" w:pos="9350"/>
            </w:tabs>
            <w:rPr>
              <w:rFonts w:asciiTheme="minorHAnsi" w:eastAsiaTheme="minorEastAsia" w:hAnsiTheme="minorHAnsi"/>
              <w:noProof/>
            </w:rPr>
          </w:pPr>
          <w:hyperlink w:anchor="_Toc528758837" w:history="1">
            <w:r w:rsidR="00E34163" w:rsidRPr="00984C15">
              <w:rPr>
                <w:rStyle w:val="Hyperlink"/>
                <w:noProof/>
                <w:lang w:eastAsia="en-CA"/>
              </w:rPr>
              <w:t>10.</w:t>
            </w:r>
            <w:r w:rsidR="00E34163">
              <w:rPr>
                <w:rFonts w:asciiTheme="minorHAnsi" w:eastAsiaTheme="minorEastAsia" w:hAnsiTheme="minorHAnsi"/>
                <w:noProof/>
              </w:rPr>
              <w:tab/>
            </w:r>
            <w:r w:rsidR="00E34163" w:rsidRPr="00984C15">
              <w:rPr>
                <w:rStyle w:val="Hyperlink"/>
                <w:noProof/>
                <w:lang w:eastAsia="en-CA"/>
              </w:rPr>
              <w:t>EQUIPMENT REQUIREMENTS</w:t>
            </w:r>
            <w:r w:rsidR="00E34163">
              <w:rPr>
                <w:noProof/>
                <w:webHidden/>
              </w:rPr>
              <w:tab/>
            </w:r>
            <w:r w:rsidR="00E34163">
              <w:rPr>
                <w:noProof/>
                <w:webHidden/>
              </w:rPr>
              <w:fldChar w:fldCharType="begin"/>
            </w:r>
            <w:r w:rsidR="00E34163">
              <w:rPr>
                <w:noProof/>
                <w:webHidden/>
              </w:rPr>
              <w:instrText xml:space="preserve"> PAGEREF _Toc528758837 \h </w:instrText>
            </w:r>
            <w:r w:rsidR="00E34163">
              <w:rPr>
                <w:noProof/>
                <w:webHidden/>
              </w:rPr>
            </w:r>
            <w:r w:rsidR="00E34163">
              <w:rPr>
                <w:noProof/>
                <w:webHidden/>
              </w:rPr>
              <w:fldChar w:fldCharType="separate"/>
            </w:r>
            <w:r w:rsidR="00E34163">
              <w:rPr>
                <w:noProof/>
                <w:webHidden/>
              </w:rPr>
              <w:t>7</w:t>
            </w:r>
            <w:r w:rsidR="00E34163">
              <w:rPr>
                <w:noProof/>
                <w:webHidden/>
              </w:rPr>
              <w:fldChar w:fldCharType="end"/>
            </w:r>
          </w:hyperlink>
        </w:p>
        <w:p w14:paraId="0A892DC6" w14:textId="5C13DF88" w:rsidR="00E34163" w:rsidRDefault="00D23DF0">
          <w:pPr>
            <w:pStyle w:val="TOC1"/>
            <w:tabs>
              <w:tab w:val="left" w:pos="720"/>
              <w:tab w:val="right" w:leader="dot" w:pos="9350"/>
            </w:tabs>
            <w:rPr>
              <w:rFonts w:asciiTheme="minorHAnsi" w:eastAsiaTheme="minorEastAsia" w:hAnsiTheme="minorHAnsi"/>
              <w:noProof/>
            </w:rPr>
          </w:pPr>
          <w:hyperlink w:anchor="_Toc528758838" w:history="1">
            <w:r w:rsidR="00E34163" w:rsidRPr="00984C15">
              <w:rPr>
                <w:rStyle w:val="Hyperlink"/>
                <w:noProof/>
                <w:lang w:eastAsia="en-CA"/>
              </w:rPr>
              <w:t>11.</w:t>
            </w:r>
            <w:r w:rsidR="00E34163">
              <w:rPr>
                <w:rFonts w:asciiTheme="minorHAnsi" w:eastAsiaTheme="minorEastAsia" w:hAnsiTheme="minorHAnsi"/>
                <w:noProof/>
              </w:rPr>
              <w:tab/>
            </w:r>
            <w:r w:rsidR="00E34163" w:rsidRPr="00984C15">
              <w:rPr>
                <w:rStyle w:val="Hyperlink"/>
                <w:noProof/>
                <w:lang w:eastAsia="en-CA"/>
              </w:rPr>
              <w:t>STAFFING REQUIREMENTS</w:t>
            </w:r>
            <w:r w:rsidR="00E34163">
              <w:rPr>
                <w:noProof/>
                <w:webHidden/>
              </w:rPr>
              <w:tab/>
            </w:r>
            <w:r w:rsidR="00E34163">
              <w:rPr>
                <w:noProof/>
                <w:webHidden/>
              </w:rPr>
              <w:fldChar w:fldCharType="begin"/>
            </w:r>
            <w:r w:rsidR="00E34163">
              <w:rPr>
                <w:noProof/>
                <w:webHidden/>
              </w:rPr>
              <w:instrText xml:space="preserve"> PAGEREF _Toc528758838 \h </w:instrText>
            </w:r>
            <w:r w:rsidR="00E34163">
              <w:rPr>
                <w:noProof/>
                <w:webHidden/>
              </w:rPr>
            </w:r>
            <w:r w:rsidR="00E34163">
              <w:rPr>
                <w:noProof/>
                <w:webHidden/>
              </w:rPr>
              <w:fldChar w:fldCharType="separate"/>
            </w:r>
            <w:r w:rsidR="00E34163">
              <w:rPr>
                <w:noProof/>
                <w:webHidden/>
              </w:rPr>
              <w:t>8</w:t>
            </w:r>
            <w:r w:rsidR="00E34163">
              <w:rPr>
                <w:noProof/>
                <w:webHidden/>
              </w:rPr>
              <w:fldChar w:fldCharType="end"/>
            </w:r>
          </w:hyperlink>
        </w:p>
        <w:p w14:paraId="4BADC392" w14:textId="41467A70" w:rsidR="00E34163" w:rsidRDefault="00D23DF0">
          <w:pPr>
            <w:pStyle w:val="TOC2"/>
            <w:tabs>
              <w:tab w:val="left" w:pos="960"/>
              <w:tab w:val="right" w:leader="dot" w:pos="9350"/>
            </w:tabs>
            <w:rPr>
              <w:rFonts w:asciiTheme="minorHAnsi" w:eastAsiaTheme="minorEastAsia" w:hAnsiTheme="minorHAnsi"/>
              <w:noProof/>
            </w:rPr>
          </w:pPr>
          <w:hyperlink w:anchor="_Toc528758839" w:history="1">
            <w:r w:rsidR="00E34163" w:rsidRPr="00984C15">
              <w:rPr>
                <w:rStyle w:val="Hyperlink"/>
                <w:noProof/>
              </w:rPr>
              <w:t>11.1</w:t>
            </w:r>
            <w:r w:rsidR="00E34163">
              <w:rPr>
                <w:rFonts w:asciiTheme="minorHAnsi" w:eastAsiaTheme="minorEastAsia" w:hAnsiTheme="minorHAnsi"/>
                <w:noProof/>
              </w:rPr>
              <w:tab/>
            </w:r>
            <w:r w:rsidR="00E34163" w:rsidRPr="00984C15">
              <w:rPr>
                <w:rStyle w:val="Hyperlink"/>
                <w:iCs/>
                <w:noProof/>
              </w:rPr>
              <w:t>Major Technical Officials</w:t>
            </w:r>
            <w:r w:rsidR="00E34163">
              <w:rPr>
                <w:noProof/>
                <w:webHidden/>
              </w:rPr>
              <w:tab/>
            </w:r>
            <w:r w:rsidR="00E34163">
              <w:rPr>
                <w:noProof/>
                <w:webHidden/>
              </w:rPr>
              <w:fldChar w:fldCharType="begin"/>
            </w:r>
            <w:r w:rsidR="00E34163">
              <w:rPr>
                <w:noProof/>
                <w:webHidden/>
              </w:rPr>
              <w:instrText xml:space="preserve"> PAGEREF _Toc528758839 \h </w:instrText>
            </w:r>
            <w:r w:rsidR="00E34163">
              <w:rPr>
                <w:noProof/>
                <w:webHidden/>
              </w:rPr>
            </w:r>
            <w:r w:rsidR="00E34163">
              <w:rPr>
                <w:noProof/>
                <w:webHidden/>
              </w:rPr>
              <w:fldChar w:fldCharType="separate"/>
            </w:r>
            <w:r w:rsidR="00E34163">
              <w:rPr>
                <w:noProof/>
                <w:webHidden/>
              </w:rPr>
              <w:t>8</w:t>
            </w:r>
            <w:r w:rsidR="00E34163">
              <w:rPr>
                <w:noProof/>
                <w:webHidden/>
              </w:rPr>
              <w:fldChar w:fldCharType="end"/>
            </w:r>
          </w:hyperlink>
        </w:p>
        <w:p w14:paraId="64348C2F" w14:textId="49174966" w:rsidR="00E34163" w:rsidRDefault="00D23DF0">
          <w:pPr>
            <w:pStyle w:val="TOC2"/>
            <w:tabs>
              <w:tab w:val="left" w:pos="960"/>
              <w:tab w:val="right" w:leader="dot" w:pos="9350"/>
            </w:tabs>
            <w:rPr>
              <w:rFonts w:asciiTheme="minorHAnsi" w:eastAsiaTheme="minorEastAsia" w:hAnsiTheme="minorHAnsi"/>
              <w:noProof/>
            </w:rPr>
          </w:pPr>
          <w:hyperlink w:anchor="_Toc528758840" w:history="1">
            <w:r w:rsidR="00E34163" w:rsidRPr="00984C15">
              <w:rPr>
                <w:rStyle w:val="Hyperlink"/>
                <w:iCs/>
                <w:noProof/>
              </w:rPr>
              <w:t>11.2</w:t>
            </w:r>
            <w:r w:rsidR="00E34163">
              <w:rPr>
                <w:rFonts w:asciiTheme="minorHAnsi" w:eastAsiaTheme="minorEastAsia" w:hAnsiTheme="minorHAnsi"/>
                <w:noProof/>
              </w:rPr>
              <w:tab/>
            </w:r>
            <w:r w:rsidR="00E34163" w:rsidRPr="00984C15">
              <w:rPr>
                <w:rStyle w:val="Hyperlink"/>
                <w:iCs/>
                <w:noProof/>
              </w:rPr>
              <w:t>Minor Technical Officials</w:t>
            </w:r>
            <w:r w:rsidR="00E34163">
              <w:rPr>
                <w:noProof/>
                <w:webHidden/>
              </w:rPr>
              <w:tab/>
            </w:r>
            <w:r w:rsidR="00E34163">
              <w:rPr>
                <w:noProof/>
                <w:webHidden/>
              </w:rPr>
              <w:fldChar w:fldCharType="begin"/>
            </w:r>
            <w:r w:rsidR="00E34163">
              <w:rPr>
                <w:noProof/>
                <w:webHidden/>
              </w:rPr>
              <w:instrText xml:space="preserve"> PAGEREF _Toc528758840 \h </w:instrText>
            </w:r>
            <w:r w:rsidR="00E34163">
              <w:rPr>
                <w:noProof/>
                <w:webHidden/>
              </w:rPr>
            </w:r>
            <w:r w:rsidR="00E34163">
              <w:rPr>
                <w:noProof/>
                <w:webHidden/>
              </w:rPr>
              <w:fldChar w:fldCharType="separate"/>
            </w:r>
            <w:r w:rsidR="00E34163">
              <w:rPr>
                <w:noProof/>
                <w:webHidden/>
              </w:rPr>
              <w:t>9</w:t>
            </w:r>
            <w:r w:rsidR="00E34163">
              <w:rPr>
                <w:noProof/>
                <w:webHidden/>
              </w:rPr>
              <w:fldChar w:fldCharType="end"/>
            </w:r>
          </w:hyperlink>
        </w:p>
        <w:p w14:paraId="4EF2C03D" w14:textId="170AE4B4" w:rsidR="00E34163" w:rsidRDefault="00D23DF0">
          <w:pPr>
            <w:pStyle w:val="TOC2"/>
            <w:tabs>
              <w:tab w:val="left" w:pos="960"/>
              <w:tab w:val="right" w:leader="dot" w:pos="9350"/>
            </w:tabs>
            <w:rPr>
              <w:rFonts w:asciiTheme="minorHAnsi" w:eastAsiaTheme="minorEastAsia" w:hAnsiTheme="minorHAnsi"/>
              <w:noProof/>
            </w:rPr>
          </w:pPr>
          <w:hyperlink w:anchor="_Toc528758841" w:history="1">
            <w:r w:rsidR="00E34163" w:rsidRPr="00984C15">
              <w:rPr>
                <w:rStyle w:val="Hyperlink"/>
                <w:iCs/>
                <w:noProof/>
              </w:rPr>
              <w:t>11.3</w:t>
            </w:r>
            <w:r w:rsidR="00E34163">
              <w:rPr>
                <w:rFonts w:asciiTheme="minorHAnsi" w:eastAsiaTheme="minorEastAsia" w:hAnsiTheme="minorHAnsi"/>
                <w:noProof/>
              </w:rPr>
              <w:tab/>
            </w:r>
            <w:r w:rsidR="00E34163" w:rsidRPr="00984C15">
              <w:rPr>
                <w:rStyle w:val="Hyperlink"/>
                <w:iCs/>
                <w:noProof/>
              </w:rPr>
              <w:t>First Aid and Medical Service</w:t>
            </w:r>
            <w:r w:rsidR="00E34163">
              <w:rPr>
                <w:noProof/>
                <w:webHidden/>
              </w:rPr>
              <w:tab/>
            </w:r>
            <w:r w:rsidR="00E34163">
              <w:rPr>
                <w:noProof/>
                <w:webHidden/>
              </w:rPr>
              <w:fldChar w:fldCharType="begin"/>
            </w:r>
            <w:r w:rsidR="00E34163">
              <w:rPr>
                <w:noProof/>
                <w:webHidden/>
              </w:rPr>
              <w:instrText xml:space="preserve"> PAGEREF _Toc528758841 \h </w:instrText>
            </w:r>
            <w:r w:rsidR="00E34163">
              <w:rPr>
                <w:noProof/>
                <w:webHidden/>
              </w:rPr>
            </w:r>
            <w:r w:rsidR="00E34163">
              <w:rPr>
                <w:noProof/>
                <w:webHidden/>
              </w:rPr>
              <w:fldChar w:fldCharType="separate"/>
            </w:r>
            <w:r w:rsidR="00E34163">
              <w:rPr>
                <w:noProof/>
                <w:webHidden/>
              </w:rPr>
              <w:t>9</w:t>
            </w:r>
            <w:r w:rsidR="00E34163">
              <w:rPr>
                <w:noProof/>
                <w:webHidden/>
              </w:rPr>
              <w:fldChar w:fldCharType="end"/>
            </w:r>
          </w:hyperlink>
        </w:p>
        <w:p w14:paraId="51C5C3D8" w14:textId="3D58EB5E" w:rsidR="00E34163" w:rsidRDefault="00D23DF0">
          <w:pPr>
            <w:pStyle w:val="TOC1"/>
            <w:tabs>
              <w:tab w:val="left" w:pos="720"/>
              <w:tab w:val="right" w:leader="dot" w:pos="9350"/>
            </w:tabs>
            <w:rPr>
              <w:rFonts w:asciiTheme="minorHAnsi" w:eastAsiaTheme="minorEastAsia" w:hAnsiTheme="minorHAnsi"/>
              <w:noProof/>
            </w:rPr>
          </w:pPr>
          <w:hyperlink w:anchor="_Toc528758842" w:history="1">
            <w:r w:rsidR="00E34163" w:rsidRPr="00984C15">
              <w:rPr>
                <w:rStyle w:val="Hyperlink"/>
                <w:noProof/>
                <w:lang w:eastAsia="en-CA"/>
              </w:rPr>
              <w:t>12.</w:t>
            </w:r>
            <w:r w:rsidR="00E34163">
              <w:rPr>
                <w:rFonts w:asciiTheme="minorHAnsi" w:eastAsiaTheme="minorEastAsia" w:hAnsiTheme="minorHAnsi"/>
                <w:noProof/>
              </w:rPr>
              <w:tab/>
            </w:r>
            <w:r w:rsidR="00E34163" w:rsidRPr="00984C15">
              <w:rPr>
                <w:rStyle w:val="Hyperlink"/>
                <w:noProof/>
                <w:lang w:eastAsia="en-CA"/>
              </w:rPr>
              <w:t>FACILITIES REQUIREMENTS</w:t>
            </w:r>
            <w:r w:rsidR="00E34163">
              <w:rPr>
                <w:noProof/>
                <w:webHidden/>
              </w:rPr>
              <w:tab/>
            </w:r>
            <w:r w:rsidR="00E34163">
              <w:rPr>
                <w:noProof/>
                <w:webHidden/>
              </w:rPr>
              <w:fldChar w:fldCharType="begin"/>
            </w:r>
            <w:r w:rsidR="00E34163">
              <w:rPr>
                <w:noProof/>
                <w:webHidden/>
              </w:rPr>
              <w:instrText xml:space="preserve"> PAGEREF _Toc528758842 \h </w:instrText>
            </w:r>
            <w:r w:rsidR="00E34163">
              <w:rPr>
                <w:noProof/>
                <w:webHidden/>
              </w:rPr>
            </w:r>
            <w:r w:rsidR="00E34163">
              <w:rPr>
                <w:noProof/>
                <w:webHidden/>
              </w:rPr>
              <w:fldChar w:fldCharType="separate"/>
            </w:r>
            <w:r w:rsidR="00E34163">
              <w:rPr>
                <w:noProof/>
                <w:webHidden/>
              </w:rPr>
              <w:t>9</w:t>
            </w:r>
            <w:r w:rsidR="00E34163">
              <w:rPr>
                <w:noProof/>
                <w:webHidden/>
              </w:rPr>
              <w:fldChar w:fldCharType="end"/>
            </w:r>
          </w:hyperlink>
        </w:p>
        <w:p w14:paraId="2AF70D96" w14:textId="4F0A1B9D" w:rsidR="00E34163" w:rsidRDefault="00D23DF0">
          <w:pPr>
            <w:pStyle w:val="TOC2"/>
            <w:tabs>
              <w:tab w:val="left" w:pos="960"/>
              <w:tab w:val="right" w:leader="dot" w:pos="9350"/>
            </w:tabs>
            <w:rPr>
              <w:rFonts w:asciiTheme="minorHAnsi" w:eastAsiaTheme="minorEastAsia" w:hAnsiTheme="minorHAnsi"/>
              <w:noProof/>
            </w:rPr>
          </w:pPr>
          <w:hyperlink w:anchor="_Toc528758843" w:history="1">
            <w:r w:rsidR="00E34163" w:rsidRPr="00984C15">
              <w:rPr>
                <w:rStyle w:val="Hyperlink"/>
                <w:noProof/>
              </w:rPr>
              <w:t>12.1</w:t>
            </w:r>
            <w:r w:rsidR="00E34163">
              <w:rPr>
                <w:rFonts w:asciiTheme="minorHAnsi" w:eastAsiaTheme="minorEastAsia" w:hAnsiTheme="minorHAnsi"/>
                <w:noProof/>
              </w:rPr>
              <w:tab/>
            </w:r>
            <w:r w:rsidR="00E34163" w:rsidRPr="00984C15">
              <w:rPr>
                <w:rStyle w:val="Hyperlink"/>
                <w:iCs/>
                <w:noProof/>
              </w:rPr>
              <w:t>Event Office</w:t>
            </w:r>
            <w:r w:rsidR="00E34163">
              <w:rPr>
                <w:noProof/>
                <w:webHidden/>
              </w:rPr>
              <w:tab/>
            </w:r>
            <w:r w:rsidR="00E34163">
              <w:rPr>
                <w:noProof/>
                <w:webHidden/>
              </w:rPr>
              <w:fldChar w:fldCharType="begin"/>
            </w:r>
            <w:r w:rsidR="00E34163">
              <w:rPr>
                <w:noProof/>
                <w:webHidden/>
              </w:rPr>
              <w:instrText xml:space="preserve"> PAGEREF _Toc528758843 \h </w:instrText>
            </w:r>
            <w:r w:rsidR="00E34163">
              <w:rPr>
                <w:noProof/>
                <w:webHidden/>
              </w:rPr>
            </w:r>
            <w:r w:rsidR="00E34163">
              <w:rPr>
                <w:noProof/>
                <w:webHidden/>
              </w:rPr>
              <w:fldChar w:fldCharType="separate"/>
            </w:r>
            <w:r w:rsidR="00E34163">
              <w:rPr>
                <w:noProof/>
                <w:webHidden/>
              </w:rPr>
              <w:t>9</w:t>
            </w:r>
            <w:r w:rsidR="00E34163">
              <w:rPr>
                <w:noProof/>
                <w:webHidden/>
              </w:rPr>
              <w:fldChar w:fldCharType="end"/>
            </w:r>
          </w:hyperlink>
        </w:p>
        <w:p w14:paraId="62D0FE58" w14:textId="16398DCA" w:rsidR="00E34163" w:rsidRDefault="00D23DF0">
          <w:pPr>
            <w:pStyle w:val="TOC2"/>
            <w:tabs>
              <w:tab w:val="left" w:pos="960"/>
              <w:tab w:val="right" w:leader="dot" w:pos="9350"/>
            </w:tabs>
            <w:rPr>
              <w:rFonts w:asciiTheme="minorHAnsi" w:eastAsiaTheme="minorEastAsia" w:hAnsiTheme="minorHAnsi"/>
              <w:noProof/>
            </w:rPr>
          </w:pPr>
          <w:hyperlink w:anchor="_Toc528758844" w:history="1">
            <w:r w:rsidR="00E34163" w:rsidRPr="00984C15">
              <w:rPr>
                <w:rStyle w:val="Hyperlink"/>
                <w:noProof/>
              </w:rPr>
              <w:t>12.2</w:t>
            </w:r>
            <w:r w:rsidR="00E34163">
              <w:rPr>
                <w:rFonts w:asciiTheme="minorHAnsi" w:eastAsiaTheme="minorEastAsia" w:hAnsiTheme="minorHAnsi"/>
                <w:noProof/>
              </w:rPr>
              <w:tab/>
            </w:r>
            <w:r w:rsidR="00E34163" w:rsidRPr="00984C15">
              <w:rPr>
                <w:rStyle w:val="Hyperlink"/>
                <w:iCs/>
                <w:noProof/>
              </w:rPr>
              <w:t>Team Captains Meeting room</w:t>
            </w:r>
            <w:r w:rsidR="00E34163">
              <w:rPr>
                <w:noProof/>
                <w:webHidden/>
              </w:rPr>
              <w:tab/>
            </w:r>
            <w:r w:rsidR="00E34163">
              <w:rPr>
                <w:noProof/>
                <w:webHidden/>
              </w:rPr>
              <w:fldChar w:fldCharType="begin"/>
            </w:r>
            <w:r w:rsidR="00E34163">
              <w:rPr>
                <w:noProof/>
                <w:webHidden/>
              </w:rPr>
              <w:instrText xml:space="preserve"> PAGEREF _Toc528758844 \h </w:instrText>
            </w:r>
            <w:r w:rsidR="00E34163">
              <w:rPr>
                <w:noProof/>
                <w:webHidden/>
              </w:rPr>
            </w:r>
            <w:r w:rsidR="00E34163">
              <w:rPr>
                <w:noProof/>
                <w:webHidden/>
              </w:rPr>
              <w:fldChar w:fldCharType="separate"/>
            </w:r>
            <w:r w:rsidR="00E34163">
              <w:rPr>
                <w:noProof/>
                <w:webHidden/>
              </w:rPr>
              <w:t>10</w:t>
            </w:r>
            <w:r w:rsidR="00E34163">
              <w:rPr>
                <w:noProof/>
                <w:webHidden/>
              </w:rPr>
              <w:fldChar w:fldCharType="end"/>
            </w:r>
          </w:hyperlink>
        </w:p>
        <w:p w14:paraId="06BA616B" w14:textId="11A3D4B0" w:rsidR="00E34163" w:rsidRDefault="00D23DF0">
          <w:pPr>
            <w:pStyle w:val="TOC2"/>
            <w:tabs>
              <w:tab w:val="left" w:pos="960"/>
              <w:tab w:val="right" w:leader="dot" w:pos="9350"/>
            </w:tabs>
            <w:rPr>
              <w:rFonts w:asciiTheme="minorHAnsi" w:eastAsiaTheme="minorEastAsia" w:hAnsiTheme="minorHAnsi"/>
              <w:noProof/>
            </w:rPr>
          </w:pPr>
          <w:hyperlink w:anchor="_Toc528758845" w:history="1">
            <w:r w:rsidR="00E34163" w:rsidRPr="00984C15">
              <w:rPr>
                <w:rStyle w:val="Hyperlink"/>
                <w:iCs/>
                <w:noProof/>
              </w:rPr>
              <w:t>12.3</w:t>
            </w:r>
            <w:r w:rsidR="00E34163">
              <w:rPr>
                <w:rFonts w:asciiTheme="minorHAnsi" w:eastAsiaTheme="minorEastAsia" w:hAnsiTheme="minorHAnsi"/>
                <w:noProof/>
              </w:rPr>
              <w:tab/>
            </w:r>
            <w:r w:rsidR="00E34163" w:rsidRPr="00984C15">
              <w:rPr>
                <w:rStyle w:val="Hyperlink"/>
                <w:iCs/>
                <w:noProof/>
              </w:rPr>
              <w:t>Waxing room</w:t>
            </w:r>
            <w:r w:rsidR="00E34163">
              <w:rPr>
                <w:noProof/>
                <w:webHidden/>
              </w:rPr>
              <w:tab/>
            </w:r>
            <w:r w:rsidR="00E34163">
              <w:rPr>
                <w:noProof/>
                <w:webHidden/>
              </w:rPr>
              <w:fldChar w:fldCharType="begin"/>
            </w:r>
            <w:r w:rsidR="00E34163">
              <w:rPr>
                <w:noProof/>
                <w:webHidden/>
              </w:rPr>
              <w:instrText xml:space="preserve"> PAGEREF _Toc528758845 \h </w:instrText>
            </w:r>
            <w:r w:rsidR="00E34163">
              <w:rPr>
                <w:noProof/>
                <w:webHidden/>
              </w:rPr>
            </w:r>
            <w:r w:rsidR="00E34163">
              <w:rPr>
                <w:noProof/>
                <w:webHidden/>
              </w:rPr>
              <w:fldChar w:fldCharType="separate"/>
            </w:r>
            <w:r w:rsidR="00E34163">
              <w:rPr>
                <w:noProof/>
                <w:webHidden/>
              </w:rPr>
              <w:t>10</w:t>
            </w:r>
            <w:r w:rsidR="00E34163">
              <w:rPr>
                <w:noProof/>
                <w:webHidden/>
              </w:rPr>
              <w:fldChar w:fldCharType="end"/>
            </w:r>
          </w:hyperlink>
        </w:p>
        <w:p w14:paraId="37380B7B" w14:textId="6C6BCE00" w:rsidR="00E34163" w:rsidRDefault="00D23DF0">
          <w:pPr>
            <w:pStyle w:val="TOC1"/>
            <w:tabs>
              <w:tab w:val="left" w:pos="720"/>
              <w:tab w:val="right" w:leader="dot" w:pos="9350"/>
            </w:tabs>
            <w:rPr>
              <w:rFonts w:asciiTheme="minorHAnsi" w:eastAsiaTheme="minorEastAsia" w:hAnsiTheme="minorHAnsi"/>
              <w:noProof/>
            </w:rPr>
          </w:pPr>
          <w:hyperlink w:anchor="_Toc528758846" w:history="1">
            <w:r w:rsidR="00E34163" w:rsidRPr="00984C15">
              <w:rPr>
                <w:rStyle w:val="Hyperlink"/>
                <w:noProof/>
              </w:rPr>
              <w:t>13.</w:t>
            </w:r>
            <w:r w:rsidR="00E34163">
              <w:rPr>
                <w:rFonts w:asciiTheme="minorHAnsi" w:eastAsiaTheme="minorEastAsia" w:hAnsiTheme="minorHAnsi"/>
                <w:noProof/>
              </w:rPr>
              <w:tab/>
            </w:r>
            <w:r w:rsidR="00E34163" w:rsidRPr="00984C15">
              <w:rPr>
                <w:rStyle w:val="Hyperlink"/>
                <w:noProof/>
              </w:rPr>
              <w:t>ORGANIZER’S RESPONSIBILITIES</w:t>
            </w:r>
            <w:r w:rsidR="00E34163">
              <w:rPr>
                <w:noProof/>
                <w:webHidden/>
              </w:rPr>
              <w:tab/>
            </w:r>
            <w:r w:rsidR="00E34163">
              <w:rPr>
                <w:noProof/>
                <w:webHidden/>
              </w:rPr>
              <w:fldChar w:fldCharType="begin"/>
            </w:r>
            <w:r w:rsidR="00E34163">
              <w:rPr>
                <w:noProof/>
                <w:webHidden/>
              </w:rPr>
              <w:instrText xml:space="preserve"> PAGEREF _Toc528758846 \h </w:instrText>
            </w:r>
            <w:r w:rsidR="00E34163">
              <w:rPr>
                <w:noProof/>
                <w:webHidden/>
              </w:rPr>
            </w:r>
            <w:r w:rsidR="00E34163">
              <w:rPr>
                <w:noProof/>
                <w:webHidden/>
              </w:rPr>
              <w:fldChar w:fldCharType="separate"/>
            </w:r>
            <w:r w:rsidR="00E34163">
              <w:rPr>
                <w:noProof/>
                <w:webHidden/>
              </w:rPr>
              <w:t>10</w:t>
            </w:r>
            <w:r w:rsidR="00E34163">
              <w:rPr>
                <w:noProof/>
                <w:webHidden/>
              </w:rPr>
              <w:fldChar w:fldCharType="end"/>
            </w:r>
          </w:hyperlink>
        </w:p>
        <w:p w14:paraId="7C1D3DB4" w14:textId="1006B9E4" w:rsidR="00E34163" w:rsidRDefault="00D23DF0">
          <w:pPr>
            <w:pStyle w:val="TOC2"/>
            <w:tabs>
              <w:tab w:val="left" w:pos="960"/>
              <w:tab w:val="right" w:leader="dot" w:pos="9350"/>
            </w:tabs>
            <w:rPr>
              <w:rFonts w:asciiTheme="minorHAnsi" w:eastAsiaTheme="minorEastAsia" w:hAnsiTheme="minorHAnsi"/>
              <w:noProof/>
            </w:rPr>
          </w:pPr>
          <w:hyperlink w:anchor="_Toc528758847" w:history="1">
            <w:r w:rsidR="00E34163" w:rsidRPr="00984C15">
              <w:rPr>
                <w:rStyle w:val="Hyperlink"/>
                <w:noProof/>
                <w:lang w:eastAsia="en-CA"/>
              </w:rPr>
              <w:t>13.1</w:t>
            </w:r>
            <w:r w:rsidR="00E34163">
              <w:rPr>
                <w:rFonts w:asciiTheme="minorHAnsi" w:eastAsiaTheme="minorEastAsia" w:hAnsiTheme="minorHAnsi"/>
                <w:noProof/>
              </w:rPr>
              <w:tab/>
            </w:r>
            <w:r w:rsidR="00E34163" w:rsidRPr="00984C15">
              <w:rPr>
                <w:rStyle w:val="Hyperlink"/>
                <w:noProof/>
                <w:lang w:eastAsia="en-CA"/>
              </w:rPr>
              <w:t>The Event</w:t>
            </w:r>
            <w:r w:rsidR="00E34163">
              <w:rPr>
                <w:noProof/>
                <w:webHidden/>
              </w:rPr>
              <w:tab/>
            </w:r>
            <w:r w:rsidR="00E34163">
              <w:rPr>
                <w:noProof/>
                <w:webHidden/>
              </w:rPr>
              <w:fldChar w:fldCharType="begin"/>
            </w:r>
            <w:r w:rsidR="00E34163">
              <w:rPr>
                <w:noProof/>
                <w:webHidden/>
              </w:rPr>
              <w:instrText xml:space="preserve"> PAGEREF _Toc528758847 \h </w:instrText>
            </w:r>
            <w:r w:rsidR="00E34163">
              <w:rPr>
                <w:noProof/>
                <w:webHidden/>
              </w:rPr>
            </w:r>
            <w:r w:rsidR="00E34163">
              <w:rPr>
                <w:noProof/>
                <w:webHidden/>
              </w:rPr>
              <w:fldChar w:fldCharType="separate"/>
            </w:r>
            <w:r w:rsidR="00E34163">
              <w:rPr>
                <w:noProof/>
                <w:webHidden/>
              </w:rPr>
              <w:t>10</w:t>
            </w:r>
            <w:r w:rsidR="00E34163">
              <w:rPr>
                <w:noProof/>
                <w:webHidden/>
              </w:rPr>
              <w:fldChar w:fldCharType="end"/>
            </w:r>
          </w:hyperlink>
        </w:p>
        <w:p w14:paraId="08D5224C" w14:textId="6234F840" w:rsidR="00E34163" w:rsidRDefault="00D23DF0">
          <w:pPr>
            <w:pStyle w:val="TOC2"/>
            <w:tabs>
              <w:tab w:val="left" w:pos="960"/>
              <w:tab w:val="right" w:leader="dot" w:pos="9350"/>
            </w:tabs>
            <w:rPr>
              <w:rFonts w:asciiTheme="minorHAnsi" w:eastAsiaTheme="minorEastAsia" w:hAnsiTheme="minorHAnsi"/>
              <w:noProof/>
            </w:rPr>
          </w:pPr>
          <w:hyperlink w:anchor="_Toc528758848" w:history="1">
            <w:r w:rsidR="00E34163" w:rsidRPr="00984C15">
              <w:rPr>
                <w:rStyle w:val="Hyperlink"/>
                <w:noProof/>
                <w:lang w:eastAsia="en-CA"/>
              </w:rPr>
              <w:t>13.2</w:t>
            </w:r>
            <w:r w:rsidR="00E34163">
              <w:rPr>
                <w:rFonts w:asciiTheme="minorHAnsi" w:eastAsiaTheme="minorEastAsia" w:hAnsiTheme="minorHAnsi"/>
                <w:noProof/>
              </w:rPr>
              <w:tab/>
            </w:r>
            <w:r w:rsidR="00E34163" w:rsidRPr="00984C15">
              <w:rPr>
                <w:rStyle w:val="Hyperlink"/>
                <w:noProof/>
                <w:lang w:eastAsia="en-CA"/>
              </w:rPr>
              <w:t>Event Administration</w:t>
            </w:r>
            <w:r w:rsidR="00E34163">
              <w:rPr>
                <w:noProof/>
                <w:webHidden/>
              </w:rPr>
              <w:tab/>
            </w:r>
            <w:r w:rsidR="00E34163">
              <w:rPr>
                <w:noProof/>
                <w:webHidden/>
              </w:rPr>
              <w:fldChar w:fldCharType="begin"/>
            </w:r>
            <w:r w:rsidR="00E34163">
              <w:rPr>
                <w:noProof/>
                <w:webHidden/>
              </w:rPr>
              <w:instrText xml:space="preserve"> PAGEREF _Toc528758848 \h </w:instrText>
            </w:r>
            <w:r w:rsidR="00E34163">
              <w:rPr>
                <w:noProof/>
                <w:webHidden/>
              </w:rPr>
            </w:r>
            <w:r w:rsidR="00E34163">
              <w:rPr>
                <w:noProof/>
                <w:webHidden/>
              </w:rPr>
              <w:fldChar w:fldCharType="separate"/>
            </w:r>
            <w:r w:rsidR="00E34163">
              <w:rPr>
                <w:noProof/>
                <w:webHidden/>
              </w:rPr>
              <w:t>10</w:t>
            </w:r>
            <w:r w:rsidR="00E34163">
              <w:rPr>
                <w:noProof/>
                <w:webHidden/>
              </w:rPr>
              <w:fldChar w:fldCharType="end"/>
            </w:r>
          </w:hyperlink>
        </w:p>
        <w:p w14:paraId="7391737B" w14:textId="55F48F97" w:rsidR="00E34163" w:rsidRDefault="00D23DF0">
          <w:pPr>
            <w:pStyle w:val="TOC2"/>
            <w:tabs>
              <w:tab w:val="left" w:pos="960"/>
              <w:tab w:val="right" w:leader="dot" w:pos="9350"/>
            </w:tabs>
            <w:rPr>
              <w:rFonts w:asciiTheme="minorHAnsi" w:eastAsiaTheme="minorEastAsia" w:hAnsiTheme="minorHAnsi"/>
              <w:noProof/>
            </w:rPr>
          </w:pPr>
          <w:hyperlink w:anchor="_Toc528758849" w:history="1">
            <w:r w:rsidR="00E34163" w:rsidRPr="00984C15">
              <w:rPr>
                <w:rStyle w:val="Hyperlink"/>
                <w:noProof/>
              </w:rPr>
              <w:t>13.3</w:t>
            </w:r>
            <w:r w:rsidR="00E34163">
              <w:rPr>
                <w:rFonts w:asciiTheme="minorHAnsi" w:eastAsiaTheme="minorEastAsia" w:hAnsiTheme="minorHAnsi"/>
                <w:noProof/>
              </w:rPr>
              <w:tab/>
            </w:r>
            <w:r w:rsidR="00E34163" w:rsidRPr="00984C15">
              <w:rPr>
                <w:rStyle w:val="Hyperlink"/>
                <w:noProof/>
              </w:rPr>
              <w:t>Hospitality</w:t>
            </w:r>
            <w:r w:rsidR="00E34163">
              <w:rPr>
                <w:noProof/>
                <w:webHidden/>
              </w:rPr>
              <w:tab/>
            </w:r>
            <w:r w:rsidR="00E34163">
              <w:rPr>
                <w:noProof/>
                <w:webHidden/>
              </w:rPr>
              <w:fldChar w:fldCharType="begin"/>
            </w:r>
            <w:r w:rsidR="00E34163">
              <w:rPr>
                <w:noProof/>
                <w:webHidden/>
              </w:rPr>
              <w:instrText xml:space="preserve"> PAGEREF _Toc528758849 \h </w:instrText>
            </w:r>
            <w:r w:rsidR="00E34163">
              <w:rPr>
                <w:noProof/>
                <w:webHidden/>
              </w:rPr>
            </w:r>
            <w:r w:rsidR="00E34163">
              <w:rPr>
                <w:noProof/>
                <w:webHidden/>
              </w:rPr>
              <w:fldChar w:fldCharType="separate"/>
            </w:r>
            <w:r w:rsidR="00E34163">
              <w:rPr>
                <w:noProof/>
                <w:webHidden/>
              </w:rPr>
              <w:t>11</w:t>
            </w:r>
            <w:r w:rsidR="00E34163">
              <w:rPr>
                <w:noProof/>
                <w:webHidden/>
              </w:rPr>
              <w:fldChar w:fldCharType="end"/>
            </w:r>
          </w:hyperlink>
        </w:p>
        <w:p w14:paraId="2E082687" w14:textId="07424B81" w:rsidR="00E34163" w:rsidRDefault="00D23DF0">
          <w:pPr>
            <w:pStyle w:val="TOC2"/>
            <w:tabs>
              <w:tab w:val="left" w:pos="960"/>
              <w:tab w:val="right" w:leader="dot" w:pos="9350"/>
            </w:tabs>
            <w:rPr>
              <w:rFonts w:asciiTheme="minorHAnsi" w:eastAsiaTheme="minorEastAsia" w:hAnsiTheme="minorHAnsi"/>
              <w:noProof/>
            </w:rPr>
          </w:pPr>
          <w:hyperlink w:anchor="_Toc528758850" w:history="1">
            <w:r w:rsidR="00E34163" w:rsidRPr="00984C15">
              <w:rPr>
                <w:rStyle w:val="Hyperlink"/>
                <w:noProof/>
              </w:rPr>
              <w:t>13.4</w:t>
            </w:r>
            <w:r w:rsidR="00E34163">
              <w:rPr>
                <w:rFonts w:asciiTheme="minorHAnsi" w:eastAsiaTheme="minorEastAsia" w:hAnsiTheme="minorHAnsi"/>
                <w:noProof/>
              </w:rPr>
              <w:tab/>
            </w:r>
            <w:r w:rsidR="00E34163" w:rsidRPr="00984C15">
              <w:rPr>
                <w:rStyle w:val="Hyperlink"/>
                <w:noProof/>
              </w:rPr>
              <w:t>Prizing</w:t>
            </w:r>
            <w:r w:rsidR="00E34163">
              <w:rPr>
                <w:noProof/>
                <w:webHidden/>
              </w:rPr>
              <w:tab/>
            </w:r>
            <w:r w:rsidR="00E34163">
              <w:rPr>
                <w:noProof/>
                <w:webHidden/>
              </w:rPr>
              <w:fldChar w:fldCharType="begin"/>
            </w:r>
            <w:r w:rsidR="00E34163">
              <w:rPr>
                <w:noProof/>
                <w:webHidden/>
              </w:rPr>
              <w:instrText xml:space="preserve"> PAGEREF _Toc528758850 \h </w:instrText>
            </w:r>
            <w:r w:rsidR="00E34163">
              <w:rPr>
                <w:noProof/>
                <w:webHidden/>
              </w:rPr>
            </w:r>
            <w:r w:rsidR="00E34163">
              <w:rPr>
                <w:noProof/>
                <w:webHidden/>
              </w:rPr>
              <w:fldChar w:fldCharType="separate"/>
            </w:r>
            <w:r w:rsidR="00E34163">
              <w:rPr>
                <w:noProof/>
                <w:webHidden/>
              </w:rPr>
              <w:t>12</w:t>
            </w:r>
            <w:r w:rsidR="00E34163">
              <w:rPr>
                <w:noProof/>
                <w:webHidden/>
              </w:rPr>
              <w:fldChar w:fldCharType="end"/>
            </w:r>
          </w:hyperlink>
        </w:p>
        <w:p w14:paraId="09BAD1CD" w14:textId="4866EFAF" w:rsidR="00E34163" w:rsidRDefault="00D23DF0">
          <w:pPr>
            <w:pStyle w:val="TOC2"/>
            <w:tabs>
              <w:tab w:val="left" w:pos="960"/>
              <w:tab w:val="right" w:leader="dot" w:pos="9350"/>
            </w:tabs>
            <w:rPr>
              <w:rFonts w:asciiTheme="minorHAnsi" w:eastAsiaTheme="minorEastAsia" w:hAnsiTheme="minorHAnsi"/>
              <w:noProof/>
            </w:rPr>
          </w:pPr>
          <w:hyperlink w:anchor="_Toc528758851" w:history="1">
            <w:r w:rsidR="00E34163" w:rsidRPr="00984C15">
              <w:rPr>
                <w:rStyle w:val="Hyperlink"/>
                <w:noProof/>
              </w:rPr>
              <w:t>13.5</w:t>
            </w:r>
            <w:r w:rsidR="00E34163">
              <w:rPr>
                <w:rFonts w:asciiTheme="minorHAnsi" w:eastAsiaTheme="minorEastAsia" w:hAnsiTheme="minorHAnsi"/>
                <w:noProof/>
              </w:rPr>
              <w:tab/>
            </w:r>
            <w:r w:rsidR="00E34163" w:rsidRPr="00984C15">
              <w:rPr>
                <w:rStyle w:val="Hyperlink"/>
                <w:noProof/>
              </w:rPr>
              <w:t>Scoring</w:t>
            </w:r>
            <w:r w:rsidR="00E34163">
              <w:rPr>
                <w:noProof/>
                <w:webHidden/>
              </w:rPr>
              <w:tab/>
            </w:r>
            <w:r w:rsidR="00E34163">
              <w:rPr>
                <w:noProof/>
                <w:webHidden/>
              </w:rPr>
              <w:fldChar w:fldCharType="begin"/>
            </w:r>
            <w:r w:rsidR="00E34163">
              <w:rPr>
                <w:noProof/>
                <w:webHidden/>
              </w:rPr>
              <w:instrText xml:space="preserve"> PAGEREF _Toc528758851 \h </w:instrText>
            </w:r>
            <w:r w:rsidR="00E34163">
              <w:rPr>
                <w:noProof/>
                <w:webHidden/>
              </w:rPr>
            </w:r>
            <w:r w:rsidR="00E34163">
              <w:rPr>
                <w:noProof/>
                <w:webHidden/>
              </w:rPr>
              <w:fldChar w:fldCharType="separate"/>
            </w:r>
            <w:r w:rsidR="00E34163">
              <w:rPr>
                <w:noProof/>
                <w:webHidden/>
              </w:rPr>
              <w:t>12</w:t>
            </w:r>
            <w:r w:rsidR="00E34163">
              <w:rPr>
                <w:noProof/>
                <w:webHidden/>
              </w:rPr>
              <w:fldChar w:fldCharType="end"/>
            </w:r>
          </w:hyperlink>
        </w:p>
        <w:p w14:paraId="5F0F6742" w14:textId="69655ACC" w:rsidR="00E34163" w:rsidRDefault="00D23DF0">
          <w:pPr>
            <w:pStyle w:val="TOC1"/>
            <w:tabs>
              <w:tab w:val="left" w:pos="720"/>
              <w:tab w:val="right" w:leader="dot" w:pos="9350"/>
            </w:tabs>
            <w:rPr>
              <w:rFonts w:asciiTheme="minorHAnsi" w:eastAsiaTheme="minorEastAsia" w:hAnsiTheme="minorHAnsi"/>
              <w:noProof/>
            </w:rPr>
          </w:pPr>
          <w:hyperlink w:anchor="_Toc528758852" w:history="1">
            <w:r w:rsidR="00E34163" w:rsidRPr="00984C15">
              <w:rPr>
                <w:rStyle w:val="Hyperlink"/>
                <w:noProof/>
                <w:lang w:eastAsia="en-CA"/>
              </w:rPr>
              <w:t>14.</w:t>
            </w:r>
            <w:r w:rsidR="00E34163">
              <w:rPr>
                <w:rFonts w:asciiTheme="minorHAnsi" w:eastAsiaTheme="minorEastAsia" w:hAnsiTheme="minorHAnsi"/>
                <w:noProof/>
              </w:rPr>
              <w:tab/>
            </w:r>
            <w:r w:rsidR="00E34163" w:rsidRPr="00984C15">
              <w:rPr>
                <w:rStyle w:val="Hyperlink"/>
                <w:noProof/>
                <w:lang w:eastAsia="en-CA"/>
              </w:rPr>
              <w:t>ANTI-DOPING CONTROL</w:t>
            </w:r>
            <w:r w:rsidR="00E34163">
              <w:rPr>
                <w:noProof/>
                <w:webHidden/>
              </w:rPr>
              <w:tab/>
            </w:r>
            <w:r w:rsidR="00E34163">
              <w:rPr>
                <w:noProof/>
                <w:webHidden/>
              </w:rPr>
              <w:fldChar w:fldCharType="begin"/>
            </w:r>
            <w:r w:rsidR="00E34163">
              <w:rPr>
                <w:noProof/>
                <w:webHidden/>
              </w:rPr>
              <w:instrText xml:space="preserve"> PAGEREF _Toc528758852 \h </w:instrText>
            </w:r>
            <w:r w:rsidR="00E34163">
              <w:rPr>
                <w:noProof/>
                <w:webHidden/>
              </w:rPr>
            </w:r>
            <w:r w:rsidR="00E34163">
              <w:rPr>
                <w:noProof/>
                <w:webHidden/>
              </w:rPr>
              <w:fldChar w:fldCharType="separate"/>
            </w:r>
            <w:r w:rsidR="00E34163">
              <w:rPr>
                <w:noProof/>
                <w:webHidden/>
              </w:rPr>
              <w:t>13</w:t>
            </w:r>
            <w:r w:rsidR="00E34163">
              <w:rPr>
                <w:noProof/>
                <w:webHidden/>
              </w:rPr>
              <w:fldChar w:fldCharType="end"/>
            </w:r>
          </w:hyperlink>
        </w:p>
        <w:p w14:paraId="6CF93B3F" w14:textId="53878357" w:rsidR="00E34163" w:rsidRDefault="00D23DF0">
          <w:pPr>
            <w:pStyle w:val="TOC1"/>
            <w:tabs>
              <w:tab w:val="left" w:pos="720"/>
              <w:tab w:val="right" w:leader="dot" w:pos="9350"/>
            </w:tabs>
            <w:rPr>
              <w:rFonts w:asciiTheme="minorHAnsi" w:eastAsiaTheme="minorEastAsia" w:hAnsiTheme="minorHAnsi"/>
              <w:noProof/>
            </w:rPr>
          </w:pPr>
          <w:hyperlink w:anchor="_Toc528758853" w:history="1">
            <w:r w:rsidR="00E34163" w:rsidRPr="00984C15">
              <w:rPr>
                <w:rStyle w:val="Hyperlink"/>
                <w:noProof/>
                <w:lang w:val="en-US"/>
              </w:rPr>
              <w:t>15.</w:t>
            </w:r>
            <w:r w:rsidR="00E34163">
              <w:rPr>
                <w:rFonts w:asciiTheme="minorHAnsi" w:eastAsiaTheme="minorEastAsia" w:hAnsiTheme="minorHAnsi"/>
                <w:noProof/>
              </w:rPr>
              <w:tab/>
            </w:r>
            <w:r w:rsidR="00E34163" w:rsidRPr="00984C15">
              <w:rPr>
                <w:rStyle w:val="Hyperlink"/>
                <w:noProof/>
                <w:lang w:val="en-US"/>
              </w:rPr>
              <w:t>SPEED NATION ALPINE TOUR RIGHTS</w:t>
            </w:r>
            <w:r w:rsidR="00E34163">
              <w:rPr>
                <w:noProof/>
                <w:webHidden/>
              </w:rPr>
              <w:tab/>
            </w:r>
            <w:r w:rsidR="00E34163">
              <w:rPr>
                <w:noProof/>
                <w:webHidden/>
              </w:rPr>
              <w:fldChar w:fldCharType="begin"/>
            </w:r>
            <w:r w:rsidR="00E34163">
              <w:rPr>
                <w:noProof/>
                <w:webHidden/>
              </w:rPr>
              <w:instrText xml:space="preserve"> PAGEREF _Toc528758853 \h </w:instrText>
            </w:r>
            <w:r w:rsidR="00E34163">
              <w:rPr>
                <w:noProof/>
                <w:webHidden/>
              </w:rPr>
            </w:r>
            <w:r w:rsidR="00E34163">
              <w:rPr>
                <w:noProof/>
                <w:webHidden/>
              </w:rPr>
              <w:fldChar w:fldCharType="separate"/>
            </w:r>
            <w:r w:rsidR="00E34163">
              <w:rPr>
                <w:noProof/>
                <w:webHidden/>
              </w:rPr>
              <w:t>13</w:t>
            </w:r>
            <w:r w:rsidR="00E34163">
              <w:rPr>
                <w:noProof/>
                <w:webHidden/>
              </w:rPr>
              <w:fldChar w:fldCharType="end"/>
            </w:r>
          </w:hyperlink>
        </w:p>
        <w:p w14:paraId="3062CBC9" w14:textId="4A82BB50" w:rsidR="00E34163" w:rsidRDefault="00D23DF0">
          <w:pPr>
            <w:pStyle w:val="TOC2"/>
            <w:tabs>
              <w:tab w:val="left" w:pos="960"/>
              <w:tab w:val="right" w:leader="dot" w:pos="9350"/>
            </w:tabs>
            <w:rPr>
              <w:rFonts w:asciiTheme="minorHAnsi" w:eastAsiaTheme="minorEastAsia" w:hAnsiTheme="minorHAnsi"/>
              <w:noProof/>
            </w:rPr>
          </w:pPr>
          <w:hyperlink w:anchor="_Toc528758854" w:history="1">
            <w:r w:rsidR="00E34163" w:rsidRPr="00984C15">
              <w:rPr>
                <w:rStyle w:val="Hyperlink"/>
                <w:noProof/>
                <w:lang w:eastAsia="en-CA"/>
              </w:rPr>
              <w:t>15.1</w:t>
            </w:r>
            <w:r w:rsidR="00E34163">
              <w:rPr>
                <w:rFonts w:asciiTheme="minorHAnsi" w:eastAsiaTheme="minorEastAsia" w:hAnsiTheme="minorHAnsi"/>
                <w:noProof/>
              </w:rPr>
              <w:tab/>
            </w:r>
            <w:r w:rsidR="00E34163" w:rsidRPr="00984C15">
              <w:rPr>
                <w:rStyle w:val="Hyperlink"/>
                <w:noProof/>
                <w:lang w:eastAsia="en-CA"/>
              </w:rPr>
              <w:t>Canada Snowboard Propriety Rights</w:t>
            </w:r>
            <w:r w:rsidR="00E34163">
              <w:rPr>
                <w:noProof/>
                <w:webHidden/>
              </w:rPr>
              <w:tab/>
            </w:r>
            <w:r w:rsidR="00E34163">
              <w:rPr>
                <w:noProof/>
                <w:webHidden/>
              </w:rPr>
              <w:fldChar w:fldCharType="begin"/>
            </w:r>
            <w:r w:rsidR="00E34163">
              <w:rPr>
                <w:noProof/>
                <w:webHidden/>
              </w:rPr>
              <w:instrText xml:space="preserve"> PAGEREF _Toc528758854 \h </w:instrText>
            </w:r>
            <w:r w:rsidR="00E34163">
              <w:rPr>
                <w:noProof/>
                <w:webHidden/>
              </w:rPr>
            </w:r>
            <w:r w:rsidR="00E34163">
              <w:rPr>
                <w:noProof/>
                <w:webHidden/>
              </w:rPr>
              <w:fldChar w:fldCharType="separate"/>
            </w:r>
            <w:r w:rsidR="00E34163">
              <w:rPr>
                <w:noProof/>
                <w:webHidden/>
              </w:rPr>
              <w:t>13</w:t>
            </w:r>
            <w:r w:rsidR="00E34163">
              <w:rPr>
                <w:noProof/>
                <w:webHidden/>
              </w:rPr>
              <w:fldChar w:fldCharType="end"/>
            </w:r>
          </w:hyperlink>
        </w:p>
        <w:p w14:paraId="5930A713" w14:textId="67C1FA2A" w:rsidR="00E34163" w:rsidRDefault="00D23DF0">
          <w:pPr>
            <w:pStyle w:val="TOC2"/>
            <w:tabs>
              <w:tab w:val="left" w:pos="960"/>
              <w:tab w:val="right" w:leader="dot" w:pos="9350"/>
            </w:tabs>
            <w:rPr>
              <w:rFonts w:asciiTheme="minorHAnsi" w:eastAsiaTheme="minorEastAsia" w:hAnsiTheme="minorHAnsi"/>
              <w:noProof/>
            </w:rPr>
          </w:pPr>
          <w:hyperlink w:anchor="_Toc528758855" w:history="1">
            <w:r w:rsidR="00E34163" w:rsidRPr="00984C15">
              <w:rPr>
                <w:rStyle w:val="Hyperlink"/>
                <w:noProof/>
                <w:lang w:eastAsia="en-CA"/>
              </w:rPr>
              <w:t>15.2</w:t>
            </w:r>
            <w:r w:rsidR="00E34163">
              <w:rPr>
                <w:rFonts w:asciiTheme="minorHAnsi" w:eastAsiaTheme="minorEastAsia" w:hAnsiTheme="minorHAnsi"/>
                <w:noProof/>
              </w:rPr>
              <w:tab/>
            </w:r>
            <w:r w:rsidR="00E34163" w:rsidRPr="00984C15">
              <w:rPr>
                <w:rStyle w:val="Hyperlink"/>
                <w:noProof/>
                <w:lang w:eastAsia="en-CA"/>
              </w:rPr>
              <w:t>Protection of Proprietary Rights</w:t>
            </w:r>
            <w:r w:rsidR="00E34163">
              <w:rPr>
                <w:noProof/>
                <w:webHidden/>
              </w:rPr>
              <w:tab/>
            </w:r>
            <w:r w:rsidR="00E34163">
              <w:rPr>
                <w:noProof/>
                <w:webHidden/>
              </w:rPr>
              <w:fldChar w:fldCharType="begin"/>
            </w:r>
            <w:r w:rsidR="00E34163">
              <w:rPr>
                <w:noProof/>
                <w:webHidden/>
              </w:rPr>
              <w:instrText xml:space="preserve"> PAGEREF _Toc528758855 \h </w:instrText>
            </w:r>
            <w:r w:rsidR="00E34163">
              <w:rPr>
                <w:noProof/>
                <w:webHidden/>
              </w:rPr>
            </w:r>
            <w:r w:rsidR="00E34163">
              <w:rPr>
                <w:noProof/>
                <w:webHidden/>
              </w:rPr>
              <w:fldChar w:fldCharType="separate"/>
            </w:r>
            <w:r w:rsidR="00E34163">
              <w:rPr>
                <w:noProof/>
                <w:webHidden/>
              </w:rPr>
              <w:t>13</w:t>
            </w:r>
            <w:r w:rsidR="00E34163">
              <w:rPr>
                <w:noProof/>
                <w:webHidden/>
              </w:rPr>
              <w:fldChar w:fldCharType="end"/>
            </w:r>
          </w:hyperlink>
        </w:p>
        <w:p w14:paraId="3A866190" w14:textId="5F6663AF" w:rsidR="00E34163" w:rsidRDefault="00D23DF0">
          <w:pPr>
            <w:pStyle w:val="TOC1"/>
            <w:tabs>
              <w:tab w:val="left" w:pos="720"/>
              <w:tab w:val="right" w:leader="dot" w:pos="9350"/>
            </w:tabs>
            <w:rPr>
              <w:rFonts w:asciiTheme="minorHAnsi" w:eastAsiaTheme="minorEastAsia" w:hAnsiTheme="minorHAnsi"/>
              <w:noProof/>
            </w:rPr>
          </w:pPr>
          <w:hyperlink w:anchor="_Toc528758856" w:history="1">
            <w:r w:rsidR="00E34163" w:rsidRPr="00984C15">
              <w:rPr>
                <w:rStyle w:val="Hyperlink"/>
                <w:noProof/>
              </w:rPr>
              <w:t>16.</w:t>
            </w:r>
            <w:r w:rsidR="00E34163">
              <w:rPr>
                <w:rFonts w:asciiTheme="minorHAnsi" w:eastAsiaTheme="minorEastAsia" w:hAnsiTheme="minorHAnsi"/>
                <w:noProof/>
              </w:rPr>
              <w:tab/>
            </w:r>
            <w:r w:rsidR="00E34163" w:rsidRPr="00984C15">
              <w:rPr>
                <w:rStyle w:val="Hyperlink"/>
                <w:noProof/>
              </w:rPr>
              <w:t>SPEED NATION ALPINE TOUR - MARKETING</w:t>
            </w:r>
            <w:r w:rsidR="00E34163">
              <w:rPr>
                <w:noProof/>
                <w:webHidden/>
              </w:rPr>
              <w:tab/>
            </w:r>
            <w:r w:rsidR="00E34163">
              <w:rPr>
                <w:noProof/>
                <w:webHidden/>
              </w:rPr>
              <w:fldChar w:fldCharType="begin"/>
            </w:r>
            <w:r w:rsidR="00E34163">
              <w:rPr>
                <w:noProof/>
                <w:webHidden/>
              </w:rPr>
              <w:instrText xml:space="preserve"> PAGEREF _Toc528758856 \h </w:instrText>
            </w:r>
            <w:r w:rsidR="00E34163">
              <w:rPr>
                <w:noProof/>
                <w:webHidden/>
              </w:rPr>
            </w:r>
            <w:r w:rsidR="00E34163">
              <w:rPr>
                <w:noProof/>
                <w:webHidden/>
              </w:rPr>
              <w:fldChar w:fldCharType="separate"/>
            </w:r>
            <w:r w:rsidR="00E34163">
              <w:rPr>
                <w:noProof/>
                <w:webHidden/>
              </w:rPr>
              <w:t>14</w:t>
            </w:r>
            <w:r w:rsidR="00E34163">
              <w:rPr>
                <w:noProof/>
                <w:webHidden/>
              </w:rPr>
              <w:fldChar w:fldCharType="end"/>
            </w:r>
          </w:hyperlink>
        </w:p>
        <w:p w14:paraId="5059AD19" w14:textId="10E18271" w:rsidR="00E34163" w:rsidRDefault="00D23DF0">
          <w:pPr>
            <w:pStyle w:val="TOC2"/>
            <w:tabs>
              <w:tab w:val="left" w:pos="960"/>
              <w:tab w:val="right" w:leader="dot" w:pos="9350"/>
            </w:tabs>
            <w:rPr>
              <w:rFonts w:asciiTheme="minorHAnsi" w:eastAsiaTheme="minorEastAsia" w:hAnsiTheme="minorHAnsi"/>
              <w:noProof/>
            </w:rPr>
          </w:pPr>
          <w:hyperlink w:anchor="_Toc528758857" w:history="1">
            <w:r w:rsidR="00E34163" w:rsidRPr="00984C15">
              <w:rPr>
                <w:rStyle w:val="Hyperlink"/>
                <w:noProof/>
                <w:lang w:eastAsia="en-CA"/>
              </w:rPr>
              <w:t>16.1</w:t>
            </w:r>
            <w:r w:rsidR="00E34163">
              <w:rPr>
                <w:rFonts w:asciiTheme="minorHAnsi" w:eastAsiaTheme="minorEastAsia" w:hAnsiTheme="minorHAnsi"/>
                <w:noProof/>
              </w:rPr>
              <w:tab/>
            </w:r>
            <w:r w:rsidR="00E34163" w:rsidRPr="00984C15">
              <w:rPr>
                <w:rStyle w:val="Hyperlink"/>
                <w:noProof/>
                <w:lang w:eastAsia="en-CA"/>
              </w:rPr>
              <w:t>Marketing Plan</w:t>
            </w:r>
            <w:r w:rsidR="00E34163">
              <w:rPr>
                <w:noProof/>
                <w:webHidden/>
              </w:rPr>
              <w:tab/>
            </w:r>
            <w:r w:rsidR="00E34163">
              <w:rPr>
                <w:noProof/>
                <w:webHidden/>
              </w:rPr>
              <w:fldChar w:fldCharType="begin"/>
            </w:r>
            <w:r w:rsidR="00E34163">
              <w:rPr>
                <w:noProof/>
                <w:webHidden/>
              </w:rPr>
              <w:instrText xml:space="preserve"> PAGEREF _Toc528758857 \h </w:instrText>
            </w:r>
            <w:r w:rsidR="00E34163">
              <w:rPr>
                <w:noProof/>
                <w:webHidden/>
              </w:rPr>
            </w:r>
            <w:r w:rsidR="00E34163">
              <w:rPr>
                <w:noProof/>
                <w:webHidden/>
              </w:rPr>
              <w:fldChar w:fldCharType="separate"/>
            </w:r>
            <w:r w:rsidR="00E34163">
              <w:rPr>
                <w:noProof/>
                <w:webHidden/>
              </w:rPr>
              <w:t>14</w:t>
            </w:r>
            <w:r w:rsidR="00E34163">
              <w:rPr>
                <w:noProof/>
                <w:webHidden/>
              </w:rPr>
              <w:fldChar w:fldCharType="end"/>
            </w:r>
          </w:hyperlink>
        </w:p>
        <w:p w14:paraId="1B52857B" w14:textId="5F436D17" w:rsidR="00E34163" w:rsidRDefault="00D23DF0">
          <w:pPr>
            <w:pStyle w:val="TOC2"/>
            <w:tabs>
              <w:tab w:val="left" w:pos="960"/>
              <w:tab w:val="right" w:leader="dot" w:pos="9350"/>
            </w:tabs>
            <w:rPr>
              <w:rFonts w:asciiTheme="minorHAnsi" w:eastAsiaTheme="minorEastAsia" w:hAnsiTheme="minorHAnsi"/>
              <w:noProof/>
            </w:rPr>
          </w:pPr>
          <w:hyperlink w:anchor="_Toc528758858" w:history="1">
            <w:r w:rsidR="00E34163" w:rsidRPr="00984C15">
              <w:rPr>
                <w:rStyle w:val="Hyperlink"/>
                <w:noProof/>
                <w:lang w:eastAsia="en-CA"/>
              </w:rPr>
              <w:t>16.2</w:t>
            </w:r>
            <w:r w:rsidR="00E34163">
              <w:rPr>
                <w:rFonts w:asciiTheme="minorHAnsi" w:eastAsiaTheme="minorEastAsia" w:hAnsiTheme="minorHAnsi"/>
                <w:noProof/>
              </w:rPr>
              <w:tab/>
            </w:r>
            <w:r w:rsidR="00E34163" w:rsidRPr="00984C15">
              <w:rPr>
                <w:rStyle w:val="Hyperlink"/>
                <w:noProof/>
                <w:lang w:eastAsia="en-CA"/>
              </w:rPr>
              <w:t>Communication Plan</w:t>
            </w:r>
            <w:r w:rsidR="00E34163">
              <w:rPr>
                <w:noProof/>
                <w:webHidden/>
              </w:rPr>
              <w:tab/>
            </w:r>
            <w:r w:rsidR="00E34163">
              <w:rPr>
                <w:noProof/>
                <w:webHidden/>
              </w:rPr>
              <w:fldChar w:fldCharType="begin"/>
            </w:r>
            <w:r w:rsidR="00E34163">
              <w:rPr>
                <w:noProof/>
                <w:webHidden/>
              </w:rPr>
              <w:instrText xml:space="preserve"> PAGEREF _Toc528758858 \h </w:instrText>
            </w:r>
            <w:r w:rsidR="00E34163">
              <w:rPr>
                <w:noProof/>
                <w:webHidden/>
              </w:rPr>
            </w:r>
            <w:r w:rsidR="00E34163">
              <w:rPr>
                <w:noProof/>
                <w:webHidden/>
              </w:rPr>
              <w:fldChar w:fldCharType="separate"/>
            </w:r>
            <w:r w:rsidR="00E34163">
              <w:rPr>
                <w:noProof/>
                <w:webHidden/>
              </w:rPr>
              <w:t>15</w:t>
            </w:r>
            <w:r w:rsidR="00E34163">
              <w:rPr>
                <w:noProof/>
                <w:webHidden/>
              </w:rPr>
              <w:fldChar w:fldCharType="end"/>
            </w:r>
          </w:hyperlink>
        </w:p>
        <w:p w14:paraId="47D77AA7" w14:textId="3E5D8648" w:rsidR="00E34163" w:rsidRDefault="00D23DF0">
          <w:pPr>
            <w:pStyle w:val="TOC2"/>
            <w:tabs>
              <w:tab w:val="left" w:pos="960"/>
              <w:tab w:val="right" w:leader="dot" w:pos="9350"/>
            </w:tabs>
            <w:rPr>
              <w:rFonts w:asciiTheme="minorHAnsi" w:eastAsiaTheme="minorEastAsia" w:hAnsiTheme="minorHAnsi"/>
              <w:noProof/>
            </w:rPr>
          </w:pPr>
          <w:hyperlink w:anchor="_Toc528758859" w:history="1">
            <w:r w:rsidR="00E34163" w:rsidRPr="00984C15">
              <w:rPr>
                <w:rStyle w:val="Hyperlink"/>
                <w:noProof/>
                <w:lang w:eastAsia="en-CA"/>
              </w:rPr>
              <w:t>16.3</w:t>
            </w:r>
            <w:r w:rsidR="00E34163">
              <w:rPr>
                <w:rFonts w:asciiTheme="minorHAnsi" w:eastAsiaTheme="minorEastAsia" w:hAnsiTheme="minorHAnsi"/>
                <w:noProof/>
              </w:rPr>
              <w:tab/>
            </w:r>
            <w:r w:rsidR="00E34163" w:rsidRPr="00984C15">
              <w:rPr>
                <w:rStyle w:val="Hyperlink"/>
                <w:noProof/>
                <w:lang w:eastAsia="en-CA"/>
              </w:rPr>
              <w:t>Branding &amp; Signage</w:t>
            </w:r>
            <w:r w:rsidR="00E34163">
              <w:rPr>
                <w:noProof/>
                <w:webHidden/>
              </w:rPr>
              <w:tab/>
            </w:r>
            <w:r w:rsidR="00E34163">
              <w:rPr>
                <w:noProof/>
                <w:webHidden/>
              </w:rPr>
              <w:fldChar w:fldCharType="begin"/>
            </w:r>
            <w:r w:rsidR="00E34163">
              <w:rPr>
                <w:noProof/>
                <w:webHidden/>
              </w:rPr>
              <w:instrText xml:space="preserve"> PAGEREF _Toc528758859 \h </w:instrText>
            </w:r>
            <w:r w:rsidR="00E34163">
              <w:rPr>
                <w:noProof/>
                <w:webHidden/>
              </w:rPr>
            </w:r>
            <w:r w:rsidR="00E34163">
              <w:rPr>
                <w:noProof/>
                <w:webHidden/>
              </w:rPr>
              <w:fldChar w:fldCharType="separate"/>
            </w:r>
            <w:r w:rsidR="00E34163">
              <w:rPr>
                <w:noProof/>
                <w:webHidden/>
              </w:rPr>
              <w:t>15</w:t>
            </w:r>
            <w:r w:rsidR="00E34163">
              <w:rPr>
                <w:noProof/>
                <w:webHidden/>
              </w:rPr>
              <w:fldChar w:fldCharType="end"/>
            </w:r>
          </w:hyperlink>
        </w:p>
        <w:p w14:paraId="065B48A9" w14:textId="2FDF4685" w:rsidR="007046E5" w:rsidRPr="00BF07C0" w:rsidRDefault="007046E5">
          <w:pPr>
            <w:rPr>
              <w:b/>
              <w:bCs/>
              <w:noProof/>
            </w:rPr>
          </w:pPr>
          <w:r w:rsidRPr="00C72F52">
            <w:rPr>
              <w:b/>
              <w:bCs/>
              <w:noProof/>
            </w:rPr>
            <w:fldChar w:fldCharType="end"/>
          </w:r>
        </w:p>
      </w:sdtContent>
    </w:sdt>
    <w:p w14:paraId="7028C643" w14:textId="674AF0D3" w:rsidR="00BF07C0" w:rsidRDefault="00BF07C0" w:rsidP="00BF07C0">
      <w:pPr>
        <w:pStyle w:val="Heading1"/>
        <w:numPr>
          <w:ilvl w:val="0"/>
          <w:numId w:val="0"/>
        </w:numPr>
        <w:ind w:left="360"/>
        <w:rPr>
          <w:sz w:val="44"/>
          <w:szCs w:val="44"/>
        </w:rPr>
      </w:pPr>
      <w:bookmarkStart w:id="0" w:name="_Toc528758822"/>
    </w:p>
    <w:p w14:paraId="4105AB7D" w14:textId="1190B647" w:rsidR="00BF07C0" w:rsidRDefault="00BF07C0" w:rsidP="00BF07C0">
      <w:pPr>
        <w:rPr>
          <w:lang w:val="fr-FR"/>
        </w:rPr>
      </w:pPr>
    </w:p>
    <w:p w14:paraId="77AD696D" w14:textId="52B27E2C" w:rsidR="00BF07C0" w:rsidRDefault="00BF07C0" w:rsidP="00BF07C0">
      <w:pPr>
        <w:rPr>
          <w:lang w:val="fr-FR"/>
        </w:rPr>
      </w:pPr>
    </w:p>
    <w:p w14:paraId="249F3654" w14:textId="0AF3EDEA" w:rsidR="00BF07C0" w:rsidRDefault="00BF07C0" w:rsidP="00BF07C0">
      <w:pPr>
        <w:rPr>
          <w:lang w:val="fr-FR"/>
        </w:rPr>
      </w:pPr>
    </w:p>
    <w:p w14:paraId="4AFAE2BA" w14:textId="15D8E6AB" w:rsidR="00BF07C0" w:rsidRDefault="00BF07C0" w:rsidP="00BF07C0">
      <w:pPr>
        <w:rPr>
          <w:lang w:val="fr-FR"/>
        </w:rPr>
      </w:pPr>
    </w:p>
    <w:p w14:paraId="3D15F395" w14:textId="0E2E5D38" w:rsidR="00BF07C0" w:rsidRDefault="00BF07C0" w:rsidP="00BF07C0">
      <w:pPr>
        <w:rPr>
          <w:lang w:val="fr-FR"/>
        </w:rPr>
      </w:pPr>
    </w:p>
    <w:p w14:paraId="23BAE8C4" w14:textId="54805C40" w:rsidR="00BF07C0" w:rsidRDefault="00BF07C0" w:rsidP="00BF07C0">
      <w:pPr>
        <w:rPr>
          <w:lang w:val="fr-FR"/>
        </w:rPr>
      </w:pPr>
    </w:p>
    <w:p w14:paraId="5B5FF42A" w14:textId="0B26E533" w:rsidR="00BF07C0" w:rsidRDefault="00BF07C0" w:rsidP="00BF07C0">
      <w:pPr>
        <w:rPr>
          <w:lang w:val="fr-FR"/>
        </w:rPr>
      </w:pPr>
    </w:p>
    <w:p w14:paraId="6E338541" w14:textId="498C0380" w:rsidR="00BF07C0" w:rsidRDefault="00BF07C0" w:rsidP="00BF07C0">
      <w:pPr>
        <w:rPr>
          <w:lang w:val="fr-FR"/>
        </w:rPr>
      </w:pPr>
    </w:p>
    <w:p w14:paraId="1B6F2D21" w14:textId="1323067C" w:rsidR="00BF07C0" w:rsidRDefault="00BF07C0" w:rsidP="00BF07C0">
      <w:pPr>
        <w:rPr>
          <w:lang w:val="fr-FR"/>
        </w:rPr>
      </w:pPr>
    </w:p>
    <w:p w14:paraId="41BC7F11" w14:textId="7763759B" w:rsidR="00BF07C0" w:rsidRDefault="00BF07C0" w:rsidP="00BF07C0">
      <w:pPr>
        <w:rPr>
          <w:lang w:val="fr-FR"/>
        </w:rPr>
      </w:pPr>
    </w:p>
    <w:p w14:paraId="3DA3B19F" w14:textId="4BE1F368" w:rsidR="00BF07C0" w:rsidRDefault="00BF07C0" w:rsidP="00BF07C0">
      <w:pPr>
        <w:rPr>
          <w:lang w:val="fr-FR"/>
        </w:rPr>
      </w:pPr>
    </w:p>
    <w:p w14:paraId="3643C409" w14:textId="60C44C48" w:rsidR="00BF07C0" w:rsidRDefault="00BF07C0" w:rsidP="00BF07C0">
      <w:pPr>
        <w:rPr>
          <w:lang w:val="fr-FR"/>
        </w:rPr>
      </w:pPr>
    </w:p>
    <w:p w14:paraId="65AF5D24" w14:textId="13951901" w:rsidR="00BF07C0" w:rsidRDefault="00BF07C0" w:rsidP="00BF07C0">
      <w:pPr>
        <w:rPr>
          <w:lang w:val="fr-FR"/>
        </w:rPr>
      </w:pPr>
    </w:p>
    <w:p w14:paraId="59ECF68E" w14:textId="72BB9274" w:rsidR="00BF07C0" w:rsidRDefault="00BF07C0" w:rsidP="00BF07C0">
      <w:pPr>
        <w:rPr>
          <w:lang w:val="fr-FR"/>
        </w:rPr>
      </w:pPr>
    </w:p>
    <w:p w14:paraId="20EE696C" w14:textId="33A88E31" w:rsidR="00BF07C0" w:rsidRDefault="00BF07C0" w:rsidP="00BF07C0">
      <w:pPr>
        <w:rPr>
          <w:lang w:val="fr-FR"/>
        </w:rPr>
      </w:pPr>
    </w:p>
    <w:p w14:paraId="6463B342" w14:textId="5FE0D36D" w:rsidR="0036540E" w:rsidRDefault="0036540E" w:rsidP="00BF07C0">
      <w:pPr>
        <w:rPr>
          <w:lang w:val="fr-FR"/>
        </w:rPr>
      </w:pPr>
    </w:p>
    <w:p w14:paraId="4F1BDE61" w14:textId="7B2F0AA6" w:rsidR="0036540E" w:rsidRDefault="0036540E" w:rsidP="00BF07C0">
      <w:pPr>
        <w:rPr>
          <w:lang w:val="fr-FR"/>
        </w:rPr>
      </w:pPr>
    </w:p>
    <w:p w14:paraId="56B87338" w14:textId="7D29215A" w:rsidR="0036540E" w:rsidRDefault="0036540E" w:rsidP="00BF07C0">
      <w:pPr>
        <w:rPr>
          <w:lang w:val="fr-FR"/>
        </w:rPr>
      </w:pPr>
    </w:p>
    <w:p w14:paraId="2DF17D1F" w14:textId="2459D8D1" w:rsidR="0036540E" w:rsidRDefault="0036540E" w:rsidP="00BF07C0">
      <w:pPr>
        <w:rPr>
          <w:lang w:val="fr-FR"/>
        </w:rPr>
      </w:pPr>
    </w:p>
    <w:p w14:paraId="25DF9980" w14:textId="0E109999" w:rsidR="0036540E" w:rsidRDefault="0036540E" w:rsidP="00BF07C0">
      <w:pPr>
        <w:rPr>
          <w:lang w:val="fr-FR"/>
        </w:rPr>
      </w:pPr>
    </w:p>
    <w:p w14:paraId="2DE12ABF" w14:textId="3231A2A7" w:rsidR="0036540E" w:rsidRDefault="0036540E" w:rsidP="00BF07C0">
      <w:pPr>
        <w:rPr>
          <w:lang w:val="fr-FR"/>
        </w:rPr>
      </w:pPr>
    </w:p>
    <w:p w14:paraId="35399C29" w14:textId="7E28B346" w:rsidR="0036540E" w:rsidRDefault="0036540E" w:rsidP="00BF07C0">
      <w:pPr>
        <w:rPr>
          <w:lang w:val="fr-FR"/>
        </w:rPr>
      </w:pPr>
    </w:p>
    <w:p w14:paraId="7A727139" w14:textId="136E8E06" w:rsidR="0036540E" w:rsidRDefault="0036540E" w:rsidP="00BF07C0">
      <w:pPr>
        <w:rPr>
          <w:lang w:val="fr-FR"/>
        </w:rPr>
      </w:pPr>
    </w:p>
    <w:p w14:paraId="134B2877" w14:textId="455C1E1E" w:rsidR="0036540E" w:rsidRDefault="0036540E" w:rsidP="00BF07C0">
      <w:pPr>
        <w:rPr>
          <w:lang w:val="fr-FR"/>
        </w:rPr>
      </w:pPr>
    </w:p>
    <w:p w14:paraId="79FC4A46" w14:textId="5EBA566A" w:rsidR="0036540E" w:rsidRDefault="0036540E" w:rsidP="00BF07C0">
      <w:pPr>
        <w:rPr>
          <w:lang w:val="fr-FR"/>
        </w:rPr>
      </w:pPr>
    </w:p>
    <w:p w14:paraId="2D920B6F" w14:textId="56CD5C84" w:rsidR="0036540E" w:rsidRDefault="0036540E" w:rsidP="00BF07C0">
      <w:pPr>
        <w:rPr>
          <w:lang w:val="fr-FR"/>
        </w:rPr>
      </w:pPr>
    </w:p>
    <w:p w14:paraId="1F6320D4" w14:textId="43454896" w:rsidR="0036540E" w:rsidRDefault="0036540E" w:rsidP="00BF07C0">
      <w:pPr>
        <w:rPr>
          <w:lang w:val="fr-FR"/>
        </w:rPr>
      </w:pPr>
    </w:p>
    <w:p w14:paraId="53FE8CE4" w14:textId="676FDDF8" w:rsidR="004E7F0D" w:rsidRDefault="004E7F0D" w:rsidP="00BF07C0">
      <w:pPr>
        <w:rPr>
          <w:lang w:val="fr-FR"/>
        </w:rPr>
      </w:pPr>
    </w:p>
    <w:p w14:paraId="49A35673" w14:textId="1A384E13" w:rsidR="004E7F0D" w:rsidRDefault="004E7F0D" w:rsidP="00BF07C0">
      <w:pPr>
        <w:rPr>
          <w:lang w:val="fr-FR"/>
        </w:rPr>
      </w:pPr>
    </w:p>
    <w:p w14:paraId="7D17EFA3" w14:textId="1A513E06" w:rsidR="004E7F0D" w:rsidRDefault="004E7F0D" w:rsidP="00BF07C0">
      <w:pPr>
        <w:rPr>
          <w:lang w:val="fr-FR"/>
        </w:rPr>
      </w:pPr>
    </w:p>
    <w:p w14:paraId="39C51EC2" w14:textId="77777777" w:rsidR="004E7F0D" w:rsidRDefault="004E7F0D" w:rsidP="00BF07C0">
      <w:pPr>
        <w:rPr>
          <w:lang w:val="fr-FR"/>
        </w:rPr>
      </w:pPr>
    </w:p>
    <w:p w14:paraId="77F2743B" w14:textId="77777777" w:rsidR="00BF07C0" w:rsidRPr="00BF07C0" w:rsidRDefault="00BF07C0" w:rsidP="00BF07C0">
      <w:pPr>
        <w:rPr>
          <w:lang w:val="fr-FR"/>
        </w:rPr>
      </w:pPr>
    </w:p>
    <w:p w14:paraId="555AD972" w14:textId="049C02EC" w:rsidR="00BB4F93" w:rsidRPr="003A361B" w:rsidRDefault="00BB4F93" w:rsidP="003A361B">
      <w:pPr>
        <w:pStyle w:val="Heading1"/>
        <w:rPr>
          <w:sz w:val="44"/>
          <w:szCs w:val="44"/>
        </w:rPr>
      </w:pPr>
      <w:r w:rsidRPr="003A361B">
        <w:rPr>
          <w:sz w:val="44"/>
          <w:szCs w:val="44"/>
        </w:rPr>
        <w:lastRenderedPageBreak/>
        <w:t>INTRODUCTION</w:t>
      </w:r>
      <w:bookmarkEnd w:id="0"/>
    </w:p>
    <w:p w14:paraId="1954D005" w14:textId="77777777" w:rsidR="00BB4F93" w:rsidRPr="00C72F52" w:rsidRDefault="00BB4F93" w:rsidP="003A361B"/>
    <w:p w14:paraId="65BD0EFB" w14:textId="77777777" w:rsidR="00BB4F93" w:rsidRPr="00C72F52" w:rsidRDefault="00BB4F93" w:rsidP="003A361B">
      <w:pPr>
        <w:rPr>
          <w:rFonts w:eastAsiaTheme="minorEastAsia" w:cs="MPCRCS+ArialMT"/>
          <w:lang w:eastAsia="en-CA"/>
        </w:rPr>
      </w:pPr>
      <w:r w:rsidRPr="00C72F52">
        <w:rPr>
          <w:rFonts w:eastAsiaTheme="minorEastAsia" w:cs="MPCRCS+ArialMT"/>
          <w:lang w:eastAsia="en-CA"/>
        </w:rPr>
        <w:t>This Handbook provides all the information needed to organize Speed Nation Alpine Tour events. If needed, Canada Snowboard can provide more information regarding any area listed on this document.</w:t>
      </w:r>
    </w:p>
    <w:p w14:paraId="20F491BF" w14:textId="77777777" w:rsidR="00BB4F93" w:rsidRPr="00C72F52" w:rsidRDefault="00BB4F93" w:rsidP="003A361B">
      <w:pPr>
        <w:rPr>
          <w:rFonts w:eastAsiaTheme="minorEastAsia" w:cs="MPCRCS+ArialMT"/>
          <w:lang w:eastAsia="en-CA"/>
        </w:rPr>
      </w:pPr>
      <w:r w:rsidRPr="00C72F52">
        <w:rPr>
          <w:rFonts w:eastAsiaTheme="minorEastAsia" w:cs="MPCRCS+ArialMT"/>
          <w:lang w:eastAsia="en-CA"/>
        </w:rPr>
        <w:t>Speed Nation’s Local Organizing Committee (LOC) shall follow the requirements provided by Canada Snowboard and shall organize the event up to the Speed Nation standards.</w:t>
      </w:r>
    </w:p>
    <w:p w14:paraId="3AC2C3B2" w14:textId="77777777" w:rsidR="00BB4F93" w:rsidRPr="00C72F52" w:rsidRDefault="00BB4F93" w:rsidP="003A361B">
      <w:pPr>
        <w:rPr>
          <w:rFonts w:eastAsiaTheme="minorEastAsia" w:cs="MPCRCS+ArialMT"/>
          <w:lang w:eastAsia="en-CA"/>
        </w:rPr>
      </w:pPr>
    </w:p>
    <w:p w14:paraId="5CDA697D" w14:textId="7BA1F953" w:rsidR="00BB4F93" w:rsidRPr="003A361B" w:rsidRDefault="003A361B" w:rsidP="003A361B">
      <w:pPr>
        <w:pStyle w:val="Heading1"/>
        <w:rPr>
          <w:sz w:val="44"/>
          <w:szCs w:val="44"/>
        </w:rPr>
      </w:pPr>
      <w:r w:rsidRPr="00B85BB5">
        <w:rPr>
          <w:sz w:val="44"/>
          <w:szCs w:val="44"/>
          <w:lang w:val="en-US"/>
        </w:rPr>
        <w:t xml:space="preserve"> </w:t>
      </w:r>
      <w:bookmarkStart w:id="1" w:name="_Toc528758823"/>
      <w:r w:rsidR="00BB4F93" w:rsidRPr="003A361B">
        <w:rPr>
          <w:sz w:val="44"/>
          <w:szCs w:val="44"/>
        </w:rPr>
        <w:t>WORKING STRUCTURE</w:t>
      </w:r>
      <w:bookmarkEnd w:id="1"/>
    </w:p>
    <w:p w14:paraId="420DDAD8" w14:textId="77777777" w:rsidR="00BB4F93" w:rsidRPr="00C72F52" w:rsidRDefault="00BB4F93" w:rsidP="003A361B"/>
    <w:p w14:paraId="289162AB" w14:textId="77777777" w:rsidR="00BB4F93" w:rsidRPr="00C72F52" w:rsidRDefault="00BB4F93" w:rsidP="003A361B">
      <w:pPr>
        <w:widowControl w:val="0"/>
        <w:autoSpaceDE w:val="0"/>
        <w:autoSpaceDN w:val="0"/>
        <w:adjustRightInd w:val="0"/>
        <w:rPr>
          <w:rFonts w:eastAsiaTheme="minorEastAsia" w:cs="MPCRCS+ArialMT"/>
          <w:lang w:eastAsia="en-CA"/>
        </w:rPr>
      </w:pPr>
      <w:r w:rsidRPr="00C72F52">
        <w:rPr>
          <w:rFonts w:eastAsiaTheme="minorEastAsia" w:cs="MPCRCS+ArialMT"/>
          <w:lang w:eastAsia="en-CA"/>
        </w:rPr>
        <w:t>Canada Snowboard shall collaborate with the Provincial/ Territorial Snowboard Association’s to organize Speed Nation Alpine Tour events.</w:t>
      </w:r>
    </w:p>
    <w:p w14:paraId="6C82F78F" w14:textId="77777777" w:rsidR="00BB4F93" w:rsidRPr="00C72F52" w:rsidRDefault="00BB4F93" w:rsidP="003A361B">
      <w:pPr>
        <w:widowControl w:val="0"/>
        <w:autoSpaceDE w:val="0"/>
        <w:autoSpaceDN w:val="0"/>
        <w:adjustRightInd w:val="0"/>
        <w:rPr>
          <w:rFonts w:eastAsiaTheme="minorEastAsia" w:cs="MPCRCS+ArialMT"/>
          <w:lang w:eastAsia="en-CA"/>
        </w:rPr>
      </w:pPr>
      <w:r w:rsidRPr="00C72F52">
        <w:rPr>
          <w:rFonts w:eastAsiaTheme="minorEastAsia" w:cs="MPCRCS+ArialMT"/>
          <w:lang w:eastAsia="en-CA"/>
        </w:rPr>
        <w:t>All Speed Nation Alpine Tour events shall be organized and managed by a LOC. The LOC shall be composed of a minimum of one (1) Canada Snowboard representative, one (1) Provincial/ Territorial Snowboard Association’s representative and one (1) host resort representative.</w:t>
      </w:r>
    </w:p>
    <w:p w14:paraId="7760270D" w14:textId="77777777" w:rsidR="00BB4F93" w:rsidRPr="00C72F52" w:rsidRDefault="00BB4F93" w:rsidP="00BB4F93">
      <w:pPr>
        <w:widowControl w:val="0"/>
        <w:autoSpaceDE w:val="0"/>
        <w:autoSpaceDN w:val="0"/>
        <w:adjustRightInd w:val="0"/>
        <w:rPr>
          <w:rFonts w:eastAsiaTheme="minorEastAsia" w:cs="MPCRCS+ArialMT"/>
          <w:lang w:eastAsia="en-CA"/>
        </w:rPr>
      </w:pPr>
      <w:r w:rsidRPr="00C72F52">
        <w:rPr>
          <w:rFonts w:eastAsiaTheme="minorEastAsia" w:cs="MPCRCS+ArialMT"/>
          <w:lang w:eastAsia="en-CA"/>
        </w:rPr>
        <w:t>The LOC’s mandate of any Speed Nation Alpine Tour event is to assist in the coordination of planning and implementation of the event.</w:t>
      </w:r>
    </w:p>
    <w:p w14:paraId="3EC71289" w14:textId="77777777" w:rsidR="00BB4F93" w:rsidRPr="00C72F52" w:rsidRDefault="00BB4F93" w:rsidP="00BB4F93">
      <w:pPr>
        <w:widowControl w:val="0"/>
        <w:autoSpaceDE w:val="0"/>
        <w:autoSpaceDN w:val="0"/>
        <w:adjustRightInd w:val="0"/>
        <w:rPr>
          <w:rFonts w:eastAsiaTheme="minorEastAsia" w:cs="MPCRCS+ArialMT"/>
          <w:lang w:eastAsia="en-CA"/>
        </w:rPr>
      </w:pPr>
    </w:p>
    <w:p w14:paraId="761EF280" w14:textId="77777777" w:rsidR="00BB4F93" w:rsidRPr="00C72F52" w:rsidRDefault="00BB4F93" w:rsidP="00BB4F93">
      <w:pPr>
        <w:widowControl w:val="0"/>
        <w:autoSpaceDE w:val="0"/>
        <w:autoSpaceDN w:val="0"/>
        <w:adjustRightInd w:val="0"/>
        <w:rPr>
          <w:rFonts w:eastAsiaTheme="minorEastAsia" w:cs="MPCRCS+ArialMT"/>
          <w:lang w:eastAsia="en-CA"/>
        </w:rPr>
      </w:pPr>
      <w:r w:rsidRPr="00C72F52">
        <w:rPr>
          <w:rFonts w:eastAsiaTheme="minorEastAsia" w:cs="MPCRCS+ArialMT"/>
          <w:lang w:eastAsia="en-CA"/>
        </w:rPr>
        <w:t>Canada Snowboard Events/ Competitions lead will be the main contact person at Canada Snowboard for the LOC.</w:t>
      </w:r>
    </w:p>
    <w:p w14:paraId="1C4A0573" w14:textId="77777777" w:rsidR="00BB4F93" w:rsidRPr="00C72F52" w:rsidRDefault="00BB4F93" w:rsidP="00BB4F93">
      <w:pPr>
        <w:rPr>
          <w:rFonts w:eastAsiaTheme="minorEastAsia" w:cs="MPCRCS+ArialMT"/>
          <w:lang w:eastAsia="en-CA"/>
        </w:rPr>
      </w:pPr>
    </w:p>
    <w:p w14:paraId="5EBFC473" w14:textId="77777777" w:rsidR="00BB4F93" w:rsidRPr="00C72F52" w:rsidRDefault="00BB4F93" w:rsidP="00BB4F93">
      <w:pPr>
        <w:rPr>
          <w:b/>
        </w:rPr>
      </w:pPr>
    </w:p>
    <w:p w14:paraId="7DE0480A" w14:textId="08860750" w:rsidR="00BB4F93" w:rsidRPr="003A361B" w:rsidRDefault="003A361B" w:rsidP="00BB4F93">
      <w:pPr>
        <w:pStyle w:val="Heading1"/>
        <w:rPr>
          <w:sz w:val="44"/>
          <w:szCs w:val="44"/>
        </w:rPr>
      </w:pPr>
      <w:r w:rsidRPr="00FB2E02">
        <w:rPr>
          <w:sz w:val="44"/>
          <w:szCs w:val="44"/>
          <w:lang w:val="en-US"/>
        </w:rPr>
        <w:t xml:space="preserve"> </w:t>
      </w:r>
      <w:bookmarkStart w:id="2" w:name="_Toc528758824"/>
      <w:r w:rsidR="00BB4F93" w:rsidRPr="003A361B">
        <w:rPr>
          <w:sz w:val="44"/>
          <w:szCs w:val="44"/>
        </w:rPr>
        <w:t>SPEED NATION ALPINE TOUR</w:t>
      </w:r>
      <w:bookmarkEnd w:id="2"/>
    </w:p>
    <w:p w14:paraId="2038A6CA" w14:textId="77777777" w:rsidR="00BB4F93" w:rsidRPr="00C72F52" w:rsidRDefault="00BB4F93" w:rsidP="00BB4F93">
      <w:pPr>
        <w:rPr>
          <w:rFonts w:eastAsiaTheme="minorEastAsia" w:cs="MPCRCS+ArialMT"/>
          <w:lang w:eastAsia="en-CA"/>
        </w:rPr>
      </w:pPr>
    </w:p>
    <w:p w14:paraId="3863504D"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The Speed Nation Alpine Tour brings together the best athletes to compete under one Alpine Snowboard Tour.</w:t>
      </w:r>
    </w:p>
    <w:p w14:paraId="550C674C"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The Tour is composed by three (3) events:</w:t>
      </w:r>
    </w:p>
    <w:p w14:paraId="57E3B9D5" w14:textId="77777777" w:rsidR="00BB4F93" w:rsidRPr="00C72F52" w:rsidRDefault="00BB4F93" w:rsidP="00835E41">
      <w:pPr>
        <w:pStyle w:val="ListParagraph"/>
        <w:numPr>
          <w:ilvl w:val="0"/>
          <w:numId w:val="8"/>
        </w:numPr>
        <w:rPr>
          <w:rFonts w:eastAsiaTheme="minorEastAsia" w:cs="MPCRCS+ArialMT"/>
          <w:lang w:eastAsia="en-CA"/>
        </w:rPr>
      </w:pPr>
      <w:r w:rsidRPr="00C72F52">
        <w:rPr>
          <w:rFonts w:eastAsiaTheme="minorEastAsia" w:cs="MPCRCS+ArialMT"/>
          <w:lang w:eastAsia="en-CA"/>
        </w:rPr>
        <w:t>Two (2) Speed Nation Alpine events</w:t>
      </w:r>
    </w:p>
    <w:p w14:paraId="60A02517" w14:textId="2929AF54" w:rsidR="00BB4F93" w:rsidRPr="00C72F52" w:rsidRDefault="00BB4F93" w:rsidP="00835E41">
      <w:pPr>
        <w:pStyle w:val="ListParagraph"/>
        <w:numPr>
          <w:ilvl w:val="0"/>
          <w:numId w:val="8"/>
        </w:numPr>
        <w:rPr>
          <w:rFonts w:eastAsiaTheme="minorEastAsia" w:cs="MPCRCS+ArialMT"/>
          <w:lang w:eastAsia="en-CA"/>
        </w:rPr>
      </w:pPr>
      <w:r w:rsidRPr="00C72F52">
        <w:rPr>
          <w:rFonts w:eastAsiaTheme="minorEastAsia" w:cs="MPCRCS+ArialMT"/>
          <w:lang w:eastAsia="en-CA"/>
        </w:rPr>
        <w:t>One (1) Speed Nation Alpine Nationals event</w:t>
      </w:r>
      <w:r w:rsidRPr="00C72F52">
        <w:rPr>
          <w:rFonts w:eastAsiaTheme="minorEastAsia" w:cs="MPCRCS+ArialMT"/>
          <w:lang w:eastAsia="en-CA"/>
        </w:rPr>
        <w:br/>
      </w:r>
    </w:p>
    <w:p w14:paraId="7B4D31FF" w14:textId="77777777" w:rsidR="00BB4F93" w:rsidRPr="00C72F52" w:rsidRDefault="00BB4F93" w:rsidP="00BB4F93">
      <w:pPr>
        <w:rPr>
          <w:b/>
        </w:rPr>
      </w:pPr>
    </w:p>
    <w:p w14:paraId="620555D1" w14:textId="77777777" w:rsidR="00BB4F93" w:rsidRPr="003A361B" w:rsidRDefault="00BB4F93">
      <w:pPr>
        <w:rPr>
          <w:rFonts w:ascii="Druk Medium" w:eastAsiaTheme="majorEastAsia" w:hAnsi="Druk Medium" w:cstheme="majorBidi"/>
          <w:sz w:val="52"/>
          <w:szCs w:val="32"/>
          <w:lang w:val="en-US"/>
        </w:rPr>
      </w:pPr>
      <w:r w:rsidRPr="00C72F52">
        <w:br w:type="page"/>
      </w:r>
    </w:p>
    <w:p w14:paraId="71AE2B32" w14:textId="58D7DF57" w:rsidR="00BB4F93" w:rsidRPr="003A361B" w:rsidRDefault="003A361B" w:rsidP="003A361B">
      <w:pPr>
        <w:pStyle w:val="Heading1"/>
        <w:rPr>
          <w:sz w:val="44"/>
          <w:szCs w:val="44"/>
        </w:rPr>
      </w:pPr>
      <w:r w:rsidRPr="00FB2E02">
        <w:rPr>
          <w:sz w:val="44"/>
          <w:szCs w:val="44"/>
          <w:lang w:val="en-US"/>
        </w:rPr>
        <w:lastRenderedPageBreak/>
        <w:t xml:space="preserve"> </w:t>
      </w:r>
      <w:bookmarkStart w:id="3" w:name="_Toc528758825"/>
      <w:r w:rsidR="00BB4F93" w:rsidRPr="003A361B">
        <w:rPr>
          <w:sz w:val="44"/>
          <w:szCs w:val="44"/>
        </w:rPr>
        <w:t>EVENT REQUIREMENTS</w:t>
      </w:r>
      <w:bookmarkEnd w:id="3"/>
    </w:p>
    <w:p w14:paraId="41BC144D" w14:textId="7EBD27A3" w:rsidR="00BB4F93" w:rsidRPr="00C72F52" w:rsidRDefault="00BB4F93" w:rsidP="00BB4F93">
      <w:pPr>
        <w:pStyle w:val="Heading2"/>
        <w:rPr>
          <w:lang w:val="fr-FR" w:eastAsia="en-CA"/>
        </w:rPr>
      </w:pPr>
      <w:bookmarkStart w:id="4" w:name="_Toc528758826"/>
      <w:r w:rsidRPr="00C72F52">
        <w:rPr>
          <w:lang w:val="fr-FR" w:eastAsia="en-CA"/>
        </w:rPr>
        <w:t>Disciplines</w:t>
      </w:r>
      <w:bookmarkEnd w:id="4"/>
    </w:p>
    <w:p w14:paraId="6763A09E" w14:textId="77777777" w:rsidR="00BB4F93" w:rsidRPr="00C72F52" w:rsidRDefault="00BB4F93" w:rsidP="00BB4F93">
      <w:pPr>
        <w:rPr>
          <w:lang w:val="fr-FR" w:eastAsia="en-CA"/>
        </w:rPr>
      </w:pPr>
      <w:r w:rsidRPr="00C72F52">
        <w:rPr>
          <w:lang w:val="fr-FR" w:eastAsia="en-CA"/>
        </w:rPr>
        <w:t>Speed Nation Alpine Tour disciplines:</w:t>
      </w:r>
    </w:p>
    <w:p w14:paraId="7415B4A6" w14:textId="77777777" w:rsidR="00BB4F93" w:rsidRPr="00CB2029" w:rsidRDefault="00BB4F93" w:rsidP="00835E41">
      <w:pPr>
        <w:pStyle w:val="ListParagraph"/>
        <w:numPr>
          <w:ilvl w:val="0"/>
          <w:numId w:val="13"/>
        </w:numPr>
        <w:rPr>
          <w:lang w:val="fr-FR" w:eastAsia="en-CA"/>
        </w:rPr>
      </w:pPr>
      <w:r w:rsidRPr="00CB2029">
        <w:rPr>
          <w:lang w:val="fr-FR" w:eastAsia="en-CA"/>
        </w:rPr>
        <w:t>Parallel Giant Slalom (Ladies &amp; Men)</w:t>
      </w:r>
    </w:p>
    <w:p w14:paraId="7FC029AE" w14:textId="77777777" w:rsidR="00BB4F93" w:rsidRPr="00CB2029" w:rsidRDefault="00BB4F93" w:rsidP="00835E41">
      <w:pPr>
        <w:pStyle w:val="ListParagraph"/>
        <w:numPr>
          <w:ilvl w:val="0"/>
          <w:numId w:val="13"/>
        </w:numPr>
        <w:rPr>
          <w:lang w:val="fr-FR" w:eastAsia="en-CA"/>
        </w:rPr>
      </w:pPr>
      <w:r w:rsidRPr="00CB2029">
        <w:rPr>
          <w:lang w:val="fr-FR" w:eastAsia="en-CA"/>
        </w:rPr>
        <w:t>Parallel Slalom (Ladies &amp; Men)</w:t>
      </w:r>
    </w:p>
    <w:p w14:paraId="0A0BEF47" w14:textId="77777777" w:rsidR="00BB4F93" w:rsidRPr="00C72F52" w:rsidRDefault="00BB4F93" w:rsidP="00BB4F93">
      <w:pPr>
        <w:pStyle w:val="ListParagraph"/>
        <w:ind w:left="0"/>
      </w:pPr>
    </w:p>
    <w:p w14:paraId="06E71C09" w14:textId="77777777" w:rsidR="00BB4F93" w:rsidRPr="00C72F52" w:rsidRDefault="00BB4F93" w:rsidP="00BB4F93">
      <w:pPr>
        <w:pStyle w:val="Heading2"/>
      </w:pPr>
      <w:bookmarkStart w:id="5" w:name="_Toc528758827"/>
      <w:r w:rsidRPr="00C72F52">
        <w:rPr>
          <w:lang w:eastAsia="en-CA"/>
        </w:rPr>
        <w:t>Categories</w:t>
      </w:r>
      <w:bookmarkEnd w:id="5"/>
      <w:r w:rsidRPr="00C72F52">
        <w:rPr>
          <w:lang w:eastAsia="en-CA"/>
        </w:rPr>
        <w:t xml:space="preserve"> </w:t>
      </w:r>
      <w:r w:rsidRPr="00C72F52">
        <w:t xml:space="preserve"> </w:t>
      </w:r>
    </w:p>
    <w:p w14:paraId="6B2B434F" w14:textId="27DDEE63" w:rsidR="00BB4F93" w:rsidRPr="00C72F52" w:rsidRDefault="00BB4F93" w:rsidP="00BB4F93">
      <w:pPr>
        <w:pStyle w:val="Subtitle"/>
        <w:rPr>
          <w:rFonts w:ascii="Helvetica" w:eastAsiaTheme="minorEastAsia" w:hAnsi="Helvetica" w:cs="MPCRCS+ArialMT"/>
          <w:i w:val="0"/>
          <w:iCs w:val="0"/>
          <w:spacing w:val="0"/>
          <w:sz w:val="22"/>
          <w:szCs w:val="22"/>
          <w:lang w:eastAsia="en-CA"/>
        </w:rPr>
      </w:pPr>
      <w:r w:rsidRPr="00C72F52">
        <w:rPr>
          <w:rFonts w:ascii="Helvetica" w:eastAsiaTheme="minorEastAsia" w:hAnsi="Helvetica" w:cs="MPCRCS+ArialMT"/>
          <w:i w:val="0"/>
          <w:iCs w:val="0"/>
          <w:spacing w:val="0"/>
          <w:sz w:val="22"/>
          <w:szCs w:val="22"/>
          <w:lang w:eastAsia="en-CA"/>
        </w:rPr>
        <w:t xml:space="preserve">Speed Nation </w:t>
      </w:r>
      <w:r w:rsidR="00CB2029">
        <w:rPr>
          <w:rFonts w:ascii="Helvetica" w:eastAsiaTheme="minorEastAsia" w:hAnsi="Helvetica" w:cs="MPCRCS+ArialMT"/>
          <w:i w:val="0"/>
          <w:iCs w:val="0"/>
          <w:spacing w:val="0"/>
          <w:sz w:val="22"/>
          <w:szCs w:val="22"/>
          <w:lang w:eastAsia="en-CA"/>
        </w:rPr>
        <w:t>Alpine</w:t>
      </w:r>
      <w:r w:rsidRPr="00C72F52">
        <w:rPr>
          <w:rFonts w:ascii="Helvetica" w:eastAsiaTheme="minorEastAsia" w:hAnsi="Helvetica" w:cs="MPCRCS+ArialMT"/>
          <w:i w:val="0"/>
          <w:iCs w:val="0"/>
          <w:spacing w:val="0"/>
          <w:sz w:val="22"/>
          <w:szCs w:val="22"/>
          <w:lang w:eastAsia="en-CA"/>
        </w:rPr>
        <w:t xml:space="preserve"> Tour age categories:</w:t>
      </w:r>
    </w:p>
    <w:p w14:paraId="75C216D2" w14:textId="77777777" w:rsidR="00BB4F93" w:rsidRPr="00CB2029" w:rsidRDefault="00BB4F93" w:rsidP="00835E41">
      <w:pPr>
        <w:pStyle w:val="ListParagraph"/>
        <w:numPr>
          <w:ilvl w:val="0"/>
          <w:numId w:val="13"/>
        </w:numPr>
        <w:rPr>
          <w:lang w:val="fr-FR" w:eastAsia="en-CA"/>
        </w:rPr>
      </w:pPr>
      <w:r w:rsidRPr="00CB2029">
        <w:rPr>
          <w:lang w:val="fr-FR" w:eastAsia="en-CA"/>
        </w:rPr>
        <w:t>Speed Junior FIS</w:t>
      </w:r>
    </w:p>
    <w:p w14:paraId="31F27080" w14:textId="77777777" w:rsidR="00BB4F93" w:rsidRPr="00CB2029" w:rsidRDefault="00BB4F93" w:rsidP="00835E41">
      <w:pPr>
        <w:pStyle w:val="ListParagraph"/>
        <w:numPr>
          <w:ilvl w:val="0"/>
          <w:numId w:val="13"/>
        </w:numPr>
        <w:rPr>
          <w:lang w:val="fr-FR" w:eastAsia="en-CA"/>
        </w:rPr>
      </w:pPr>
      <w:r w:rsidRPr="00CB2029">
        <w:rPr>
          <w:lang w:val="fr-FR" w:eastAsia="en-CA"/>
        </w:rPr>
        <w:t>Speed Senior FIS</w:t>
      </w:r>
    </w:p>
    <w:p w14:paraId="3CD29BDE" w14:textId="77777777" w:rsidR="00BB4F93" w:rsidRPr="00CB2029" w:rsidRDefault="00BB4F93" w:rsidP="00835E41">
      <w:pPr>
        <w:pStyle w:val="ListParagraph"/>
        <w:numPr>
          <w:ilvl w:val="0"/>
          <w:numId w:val="13"/>
        </w:numPr>
        <w:rPr>
          <w:lang w:val="fr-FR" w:eastAsia="en-CA"/>
        </w:rPr>
      </w:pPr>
      <w:r w:rsidRPr="00CB2029">
        <w:rPr>
          <w:lang w:val="fr-FR" w:eastAsia="en-CA"/>
        </w:rPr>
        <w:t>Speed U15 (Speed Nation ALPINE Nationals)</w:t>
      </w:r>
    </w:p>
    <w:p w14:paraId="76B2646B" w14:textId="6FB98A39" w:rsidR="00BB4F93" w:rsidRPr="00CB2029" w:rsidRDefault="00BB4F93" w:rsidP="00835E41">
      <w:pPr>
        <w:pStyle w:val="ListParagraph"/>
        <w:numPr>
          <w:ilvl w:val="0"/>
          <w:numId w:val="13"/>
        </w:numPr>
        <w:rPr>
          <w:lang w:val="fr-FR" w:eastAsia="en-CA"/>
        </w:rPr>
      </w:pPr>
      <w:r w:rsidRPr="00CB2029">
        <w:rPr>
          <w:lang w:val="fr-FR" w:eastAsia="en-CA"/>
        </w:rPr>
        <w:t>Speed U13 (Speed Nation ALPINE Nationals)</w:t>
      </w:r>
      <w:r w:rsidR="00C72F52" w:rsidRPr="00CB2029">
        <w:rPr>
          <w:lang w:val="fr-FR" w:eastAsia="en-CA"/>
        </w:rPr>
        <w:br/>
      </w:r>
    </w:p>
    <w:p w14:paraId="44BCC053" w14:textId="6651EB37" w:rsidR="00BB4F93" w:rsidRPr="00C72F52" w:rsidRDefault="00BB4F93" w:rsidP="00C72F52">
      <w:pPr>
        <w:pStyle w:val="Heading2"/>
        <w:rPr>
          <w:i/>
          <w:iCs/>
          <w:lang w:eastAsia="en-CA"/>
        </w:rPr>
      </w:pPr>
      <w:bookmarkStart w:id="6" w:name="_Toc528758828"/>
      <w:r w:rsidRPr="00C72F52">
        <w:rPr>
          <w:lang w:eastAsia="en-CA"/>
        </w:rPr>
        <w:t>Sanction</w:t>
      </w:r>
      <w:bookmarkEnd w:id="6"/>
      <w:r w:rsidRPr="00C72F52">
        <w:rPr>
          <w:lang w:eastAsia="en-CA"/>
        </w:rPr>
        <w:t xml:space="preserve"> </w:t>
      </w:r>
    </w:p>
    <w:p w14:paraId="182AFE61" w14:textId="77777777" w:rsidR="00BB4F93" w:rsidRPr="00CB2029" w:rsidRDefault="00BB4F93" w:rsidP="00BB4F93">
      <w:pPr>
        <w:rPr>
          <w:rFonts w:ascii="Helvetica" w:eastAsiaTheme="minorEastAsia" w:hAnsi="Helvetica" w:cs="MPCRCS+ArialMT"/>
          <w:sz w:val="22"/>
          <w:szCs w:val="22"/>
          <w:lang w:val="en-CA" w:eastAsia="en-CA"/>
        </w:rPr>
      </w:pPr>
      <w:r w:rsidRPr="00CB2029">
        <w:rPr>
          <w:rFonts w:ascii="Helvetica" w:eastAsiaTheme="minorEastAsia" w:hAnsi="Helvetica" w:cs="MPCRCS+ArialMT"/>
          <w:sz w:val="22"/>
          <w:szCs w:val="22"/>
          <w:lang w:val="en-CA" w:eastAsia="en-CA"/>
        </w:rPr>
        <w:t xml:space="preserve">The Speed Nation Alpine Tour is a national Tour. All the Speed Nation Alpine Tour events will also be part of the International Ski Federation “FIS” North American Tour (FIS NorAm). </w:t>
      </w:r>
    </w:p>
    <w:p w14:paraId="446D9AFE" w14:textId="77777777" w:rsidR="00BB4F93" w:rsidRPr="00CB2029" w:rsidRDefault="00BB4F93" w:rsidP="00BB4F93">
      <w:pPr>
        <w:rPr>
          <w:rFonts w:ascii="Helvetica" w:eastAsiaTheme="minorEastAsia" w:hAnsi="Helvetica" w:cs="MPCRCS+ArialMT"/>
          <w:sz w:val="22"/>
          <w:szCs w:val="22"/>
          <w:lang w:val="en-CA" w:eastAsia="en-CA"/>
        </w:rPr>
      </w:pPr>
      <w:r w:rsidRPr="00CB2029">
        <w:rPr>
          <w:rFonts w:ascii="Helvetica" w:eastAsiaTheme="minorEastAsia" w:hAnsi="Helvetica" w:cs="MPCRCS+ArialMT"/>
          <w:sz w:val="22"/>
          <w:szCs w:val="22"/>
          <w:lang w:val="en-CA" w:eastAsia="en-CA"/>
        </w:rPr>
        <w:t>Speed Nation Alpine Tour sanction:</w:t>
      </w:r>
    </w:p>
    <w:p w14:paraId="3BDFCE40" w14:textId="77777777" w:rsidR="00BB4F93" w:rsidRPr="00C72F52" w:rsidRDefault="00BB4F93" w:rsidP="00835E41">
      <w:pPr>
        <w:pStyle w:val="ListParagraph"/>
        <w:numPr>
          <w:ilvl w:val="0"/>
          <w:numId w:val="14"/>
        </w:numPr>
        <w:rPr>
          <w:rFonts w:eastAsiaTheme="minorEastAsia" w:cs="MPCRCS+ArialMT"/>
          <w:lang w:eastAsia="en-CA"/>
        </w:rPr>
      </w:pPr>
      <w:r w:rsidRPr="00C72F52">
        <w:rPr>
          <w:rFonts w:eastAsiaTheme="minorEastAsia" w:cs="MPCRCS+ArialMT"/>
          <w:lang w:eastAsia="en-CA"/>
        </w:rPr>
        <w:t>Speed Nation Alpine events : FIS NorAm</w:t>
      </w:r>
    </w:p>
    <w:p w14:paraId="13F84E23" w14:textId="77777777" w:rsidR="00BB4F93" w:rsidRPr="00C72F52" w:rsidRDefault="00BB4F93" w:rsidP="00835E41">
      <w:pPr>
        <w:pStyle w:val="ListParagraph"/>
        <w:numPr>
          <w:ilvl w:val="0"/>
          <w:numId w:val="14"/>
        </w:numPr>
        <w:rPr>
          <w:rFonts w:eastAsiaTheme="minorEastAsia" w:cs="MPCRCS+ArialMT"/>
          <w:lang w:eastAsia="en-CA"/>
        </w:rPr>
      </w:pPr>
      <w:r w:rsidRPr="00C72F52">
        <w:rPr>
          <w:rFonts w:eastAsiaTheme="minorEastAsia" w:cs="MPCRCS+ArialMT"/>
          <w:lang w:eastAsia="en-CA"/>
        </w:rPr>
        <w:t xml:space="preserve">Speed Nation Alpine Nationals event: FIS NorAm and FIS NJC </w:t>
      </w:r>
    </w:p>
    <w:p w14:paraId="147C06DE" w14:textId="77777777" w:rsidR="00C72F52" w:rsidRPr="00CB2029" w:rsidRDefault="00C72F52" w:rsidP="00C72F52">
      <w:pPr>
        <w:pStyle w:val="TableParagraph"/>
        <w:rPr>
          <w:rFonts w:eastAsiaTheme="minorEastAsia" w:cs="MPCRCS+ArialMT"/>
          <w:lang w:eastAsia="en-CA"/>
        </w:rPr>
      </w:pPr>
    </w:p>
    <w:p w14:paraId="4B443AA8" w14:textId="78CABB30" w:rsidR="00BB4F93" w:rsidRPr="00C72F52" w:rsidRDefault="00BB4F93" w:rsidP="003A361B">
      <w:pPr>
        <w:pStyle w:val="TableParagraph"/>
        <w:ind w:firstLine="720"/>
        <w:rPr>
          <w:lang w:eastAsia="en-CA"/>
        </w:rPr>
      </w:pPr>
      <w:r w:rsidRPr="00CB2029">
        <w:rPr>
          <w:rFonts w:eastAsiaTheme="minorEastAsia" w:cs="MPCRCS+ArialMT"/>
          <w:lang w:eastAsia="en-CA"/>
        </w:rPr>
        <w:t>Note: Canada Snowboard is responsible for FIS WSF sanction requests</w:t>
      </w:r>
      <w:r w:rsidRPr="00C72F52">
        <w:rPr>
          <w:lang w:eastAsia="en-CA"/>
        </w:rPr>
        <w:t xml:space="preserve">. </w:t>
      </w:r>
    </w:p>
    <w:p w14:paraId="138B0A1D" w14:textId="77777777" w:rsidR="00BB4F93" w:rsidRPr="00C72F52" w:rsidRDefault="00BB4F93" w:rsidP="00BB4F93">
      <w:pPr>
        <w:pStyle w:val="ListParagraph"/>
        <w:ind w:left="0"/>
        <w:jc w:val="both"/>
        <w:rPr>
          <w:rFonts w:eastAsiaTheme="minorEastAsia" w:cs="MPCRCS+ArialMT"/>
          <w:lang w:eastAsia="en-CA"/>
        </w:rPr>
      </w:pPr>
    </w:p>
    <w:p w14:paraId="580FAE29" w14:textId="77777777" w:rsidR="00BB4F93" w:rsidRPr="00C72F52" w:rsidRDefault="00BB4F93" w:rsidP="00BB4F93">
      <w:pPr>
        <w:pStyle w:val="Heading2"/>
        <w:rPr>
          <w:i/>
          <w:iCs/>
          <w:lang w:eastAsia="en-CA"/>
        </w:rPr>
      </w:pPr>
      <w:bookmarkStart w:id="7" w:name="_Toc528758829"/>
      <w:r w:rsidRPr="00C72F52">
        <w:rPr>
          <w:lang w:eastAsia="en-CA"/>
        </w:rPr>
        <w:t>Sanction Requirements</w:t>
      </w:r>
      <w:bookmarkEnd w:id="7"/>
    </w:p>
    <w:p w14:paraId="6C993A80" w14:textId="5C71E482" w:rsidR="00BB4F93" w:rsidRPr="00C72F52" w:rsidRDefault="00BB4F93" w:rsidP="00835E41">
      <w:pPr>
        <w:pStyle w:val="ListParagraph"/>
        <w:numPr>
          <w:ilvl w:val="0"/>
          <w:numId w:val="16"/>
        </w:numPr>
        <w:jc w:val="both"/>
        <w:rPr>
          <w:rFonts w:eastAsiaTheme="minorEastAsia" w:cs="MPCRCS+ArialMT"/>
          <w:b/>
          <w:lang w:eastAsia="en-CA"/>
        </w:rPr>
      </w:pPr>
      <w:r w:rsidRPr="00C72F52">
        <w:rPr>
          <w:rFonts w:eastAsiaTheme="minorEastAsia" w:cs="MPCRCS+ArialMT"/>
          <w:lang w:eastAsia="en-CA"/>
        </w:rPr>
        <w:t xml:space="preserve">The organizer shall follow the </w:t>
      </w:r>
      <w:hyperlink r:id="rId9" w:history="1">
        <w:r w:rsidRPr="00A7755B">
          <w:rPr>
            <w:rStyle w:val="Hyperlink"/>
            <w:rFonts w:eastAsiaTheme="minorEastAsia" w:cs="MPCRCS+ArialMT"/>
            <w:lang w:eastAsia="en-CA"/>
          </w:rPr>
          <w:t>FIS Continental Cups rules</w:t>
        </w:r>
      </w:hyperlink>
      <w:r w:rsidRPr="00C72F52">
        <w:rPr>
          <w:rFonts w:eastAsiaTheme="minorEastAsia" w:cs="MPCRCS+ArialMT"/>
          <w:lang w:eastAsia="en-CA"/>
        </w:rPr>
        <w:t xml:space="preserve"> </w:t>
      </w:r>
    </w:p>
    <w:p w14:paraId="657F9A23" w14:textId="4D170383" w:rsidR="00BB4F93" w:rsidRPr="00C72F52" w:rsidRDefault="00BB4F93" w:rsidP="00BB4F93"/>
    <w:p w14:paraId="6B4922C1" w14:textId="5E1DCBEE" w:rsidR="00BB4F93" w:rsidRDefault="003A361B" w:rsidP="003A361B">
      <w:pPr>
        <w:pStyle w:val="Heading1"/>
        <w:rPr>
          <w:sz w:val="44"/>
          <w:szCs w:val="44"/>
          <w:lang w:eastAsia="en-CA"/>
        </w:rPr>
      </w:pPr>
      <w:r w:rsidRPr="00A918EB">
        <w:rPr>
          <w:sz w:val="44"/>
          <w:szCs w:val="44"/>
          <w:lang w:val="en-US" w:eastAsia="en-CA"/>
        </w:rPr>
        <w:t xml:space="preserve"> </w:t>
      </w:r>
      <w:bookmarkStart w:id="8" w:name="_Toc528758830"/>
      <w:r w:rsidRPr="003A361B">
        <w:rPr>
          <w:sz w:val="44"/>
          <w:szCs w:val="44"/>
          <w:lang w:eastAsia="en-CA"/>
        </w:rPr>
        <w:t>ATHLETES REQUIREMENTS</w:t>
      </w:r>
      <w:bookmarkEnd w:id="8"/>
      <w:r w:rsidRPr="003A361B">
        <w:rPr>
          <w:sz w:val="44"/>
          <w:szCs w:val="44"/>
          <w:lang w:eastAsia="en-CA"/>
        </w:rPr>
        <w:t xml:space="preserve"> </w:t>
      </w:r>
    </w:p>
    <w:p w14:paraId="4C4A8018" w14:textId="77777777" w:rsidR="003A361B" w:rsidRPr="003A361B" w:rsidRDefault="003A361B" w:rsidP="003A361B">
      <w:pPr>
        <w:rPr>
          <w:lang w:val="fr-FR" w:eastAsia="en-CA"/>
        </w:rPr>
      </w:pPr>
    </w:p>
    <w:p w14:paraId="6FC7317C" w14:textId="77777777" w:rsidR="00BB4F93" w:rsidRPr="00C72F52" w:rsidRDefault="00BB4F93" w:rsidP="003A361B">
      <w:pPr>
        <w:rPr>
          <w:rFonts w:eastAsiaTheme="minorEastAsia" w:cs="MPCRCS+ArialMT"/>
          <w:lang w:eastAsia="en-CA"/>
        </w:rPr>
      </w:pPr>
      <w:r w:rsidRPr="00C72F52">
        <w:rPr>
          <w:rFonts w:eastAsiaTheme="minorEastAsia" w:cs="MPCRCS+ArialMT"/>
          <w:lang w:eastAsia="en-CA"/>
        </w:rPr>
        <w:t>All athletes shall follow the following requirements:</w:t>
      </w:r>
    </w:p>
    <w:p w14:paraId="47C24720" w14:textId="2C1D52AC" w:rsidR="00BB4F93" w:rsidRPr="00C72F52" w:rsidRDefault="00BB4F93" w:rsidP="00835E41">
      <w:pPr>
        <w:pStyle w:val="ListParagraph"/>
        <w:numPr>
          <w:ilvl w:val="0"/>
          <w:numId w:val="11"/>
        </w:numPr>
        <w:rPr>
          <w:rFonts w:eastAsiaTheme="minorEastAsia" w:cs="MPCRCS+ArialMT"/>
          <w:lang w:eastAsia="en-CA"/>
        </w:rPr>
      </w:pPr>
      <w:r w:rsidRPr="00C72F52">
        <w:rPr>
          <w:rFonts w:eastAsiaTheme="minorEastAsia" w:cs="MPCRCS+ArialMT"/>
          <w:lang w:eastAsia="en-CA"/>
        </w:rPr>
        <w:t xml:space="preserve">Athletes must be members of their respective </w:t>
      </w:r>
      <w:hyperlink r:id="rId10" w:history="1">
        <w:r w:rsidRPr="00A918EB">
          <w:rPr>
            <w:rStyle w:val="Hyperlink"/>
            <w:rFonts w:eastAsiaTheme="minorEastAsia" w:cs="MPCRCS+ArialMT"/>
            <w:lang w:eastAsia="en-CA"/>
          </w:rPr>
          <w:t>Provincial/ Territorial Snowboard Association</w:t>
        </w:r>
      </w:hyperlink>
    </w:p>
    <w:p w14:paraId="032F71D1" w14:textId="74A9DEEC" w:rsidR="00BB4F93" w:rsidRPr="00C72F52" w:rsidRDefault="00BB4F93" w:rsidP="00835E41">
      <w:pPr>
        <w:pStyle w:val="ListParagraph"/>
        <w:numPr>
          <w:ilvl w:val="0"/>
          <w:numId w:val="11"/>
        </w:numPr>
        <w:rPr>
          <w:rFonts w:eastAsiaTheme="minorEastAsia" w:cs="MPCRCS+ArialMT"/>
          <w:lang w:eastAsia="en-CA"/>
        </w:rPr>
      </w:pPr>
      <w:r w:rsidRPr="00C72F52">
        <w:rPr>
          <w:rFonts w:eastAsiaTheme="minorEastAsia" w:cs="MPCRCS+ArialMT"/>
          <w:lang w:eastAsia="en-CA"/>
        </w:rPr>
        <w:t xml:space="preserve">Athletes must have a valid </w:t>
      </w:r>
      <w:hyperlink r:id="rId11" w:history="1">
        <w:r w:rsidRPr="00A918EB">
          <w:rPr>
            <w:rStyle w:val="Hyperlink"/>
            <w:rFonts w:eastAsiaTheme="minorEastAsia" w:cs="MPCRCS+ArialMT"/>
            <w:lang w:eastAsia="en-CA"/>
          </w:rPr>
          <w:t>FIS license</w:t>
        </w:r>
      </w:hyperlink>
      <w:r w:rsidRPr="00C72F52">
        <w:rPr>
          <w:rFonts w:eastAsiaTheme="minorEastAsia" w:cs="MPCRCS+ArialMT"/>
          <w:lang w:eastAsia="en-CA"/>
        </w:rPr>
        <w:t xml:space="preserve"> and extended medical coverage; a </w:t>
      </w:r>
      <w:hyperlink r:id="rId12" w:history="1">
        <w:r w:rsidRPr="00A918EB">
          <w:rPr>
            <w:rStyle w:val="Hyperlink"/>
            <w:rFonts w:eastAsiaTheme="minorEastAsia" w:cs="MPCRCS+ArialMT"/>
            <w:lang w:eastAsia="en-CA"/>
          </w:rPr>
          <w:t>Sport Accident Insurance Policy (SAIP)</w:t>
        </w:r>
      </w:hyperlink>
    </w:p>
    <w:p w14:paraId="4E2E1493" w14:textId="77777777" w:rsidR="00BB4F93" w:rsidRPr="00C72F52" w:rsidRDefault="00BB4F93" w:rsidP="00835E41">
      <w:pPr>
        <w:pStyle w:val="ListParagraph"/>
        <w:numPr>
          <w:ilvl w:val="0"/>
          <w:numId w:val="11"/>
        </w:numPr>
        <w:rPr>
          <w:rFonts w:eastAsiaTheme="minorEastAsia" w:cs="MPCRCS+ArialMT"/>
          <w:lang w:eastAsia="en-CA"/>
        </w:rPr>
      </w:pPr>
      <w:r w:rsidRPr="00C72F52">
        <w:rPr>
          <w:rFonts w:eastAsiaTheme="minorEastAsia" w:cs="MPCRCS+ArialMT"/>
          <w:lang w:eastAsia="en-CA"/>
        </w:rPr>
        <w:t>Athletes who wish to compete in the FIS Junior category must be between fifteen (15) years old and nineteen (18) years old by December 31st, 2018.</w:t>
      </w:r>
    </w:p>
    <w:p w14:paraId="58D82757" w14:textId="77777777" w:rsidR="00BB4F93" w:rsidRPr="00C72F52" w:rsidRDefault="00BB4F93" w:rsidP="00835E41">
      <w:pPr>
        <w:pStyle w:val="ListParagraph"/>
        <w:numPr>
          <w:ilvl w:val="0"/>
          <w:numId w:val="11"/>
        </w:numPr>
        <w:rPr>
          <w:rFonts w:eastAsiaTheme="minorEastAsia" w:cs="MPCRCS+ArialMT"/>
          <w:lang w:eastAsia="en-CA"/>
        </w:rPr>
      </w:pPr>
      <w:r w:rsidRPr="00C72F52">
        <w:rPr>
          <w:rFonts w:eastAsiaTheme="minorEastAsia" w:cs="MPCRCS+ArialMT"/>
          <w:lang w:eastAsia="en-CA"/>
        </w:rPr>
        <w:lastRenderedPageBreak/>
        <w:t>Athletes competing at an Speed Nation ALPINE Tour event must be represented at the Team Captain’s Meeting by a certified coach.</w:t>
      </w:r>
    </w:p>
    <w:p w14:paraId="776A2093" w14:textId="77777777" w:rsidR="00BB4F93" w:rsidRPr="00C72F52" w:rsidRDefault="00BB4F93" w:rsidP="00BB4F93">
      <w:pPr>
        <w:rPr>
          <w:rFonts w:eastAsiaTheme="minorEastAsia" w:cs="MPCRCS+ArialMT"/>
          <w:lang w:eastAsia="en-CA"/>
        </w:rPr>
      </w:pPr>
    </w:p>
    <w:p w14:paraId="45C3EC89" w14:textId="77777777" w:rsidR="003A361B" w:rsidRPr="003A361B" w:rsidRDefault="00BB4F93" w:rsidP="00BB4F93">
      <w:pPr>
        <w:ind w:firstLine="360"/>
        <w:rPr>
          <w:rFonts w:eastAsiaTheme="minorEastAsia" w:cs="MPCRCS+ArialMT"/>
          <w:i/>
          <w:lang w:eastAsia="en-CA"/>
        </w:rPr>
      </w:pPr>
      <w:r w:rsidRPr="003A361B">
        <w:rPr>
          <w:rFonts w:eastAsiaTheme="minorEastAsia" w:cs="MPCRCS+ArialMT"/>
          <w:i/>
          <w:lang w:eastAsia="en-CA"/>
        </w:rPr>
        <w:t>Note</w:t>
      </w:r>
      <w:r w:rsidR="003A361B" w:rsidRPr="003A361B">
        <w:rPr>
          <w:rFonts w:eastAsiaTheme="minorEastAsia" w:cs="MPCRCS+ArialMT"/>
          <w:i/>
          <w:lang w:eastAsia="en-CA"/>
        </w:rPr>
        <w:t>s</w:t>
      </w:r>
      <w:r w:rsidRPr="003A361B">
        <w:rPr>
          <w:rFonts w:eastAsiaTheme="minorEastAsia" w:cs="MPCRCS+ArialMT"/>
          <w:i/>
          <w:lang w:eastAsia="en-CA"/>
        </w:rPr>
        <w:t xml:space="preserve">: </w:t>
      </w:r>
    </w:p>
    <w:p w14:paraId="3D709DCA" w14:textId="51701409" w:rsidR="00BB4F93" w:rsidRPr="003A361B" w:rsidRDefault="00BB4F93" w:rsidP="00835E41">
      <w:pPr>
        <w:pStyle w:val="ListParagraph"/>
        <w:numPr>
          <w:ilvl w:val="0"/>
          <w:numId w:val="16"/>
        </w:numPr>
        <w:rPr>
          <w:rFonts w:eastAsiaTheme="minorEastAsia" w:cs="MPCRCS+ArialMT"/>
          <w:i/>
          <w:lang w:eastAsia="en-CA"/>
        </w:rPr>
      </w:pPr>
      <w:r w:rsidRPr="003A361B">
        <w:rPr>
          <w:rFonts w:eastAsiaTheme="minorEastAsia" w:cs="MPCRCS+ArialMT"/>
          <w:i/>
          <w:lang w:eastAsia="en-CA"/>
        </w:rPr>
        <w:t xml:space="preserve">All athletes MUST follow the </w:t>
      </w:r>
      <w:hyperlink r:id="rId13" w:history="1">
        <w:r w:rsidRPr="00661532">
          <w:rPr>
            <w:rStyle w:val="Hyperlink"/>
            <w:rFonts w:eastAsiaTheme="minorEastAsia" w:cs="MPCRCS+ArialMT"/>
            <w:i/>
            <w:lang w:eastAsia="en-CA"/>
          </w:rPr>
          <w:t>Canada Snowboard Helmet Policy</w:t>
        </w:r>
      </w:hyperlink>
    </w:p>
    <w:p w14:paraId="246227ED" w14:textId="765DCBDC" w:rsidR="00BB4F93" w:rsidRPr="003A361B" w:rsidRDefault="00BB4F93" w:rsidP="00835E41">
      <w:pPr>
        <w:pStyle w:val="ListParagraph"/>
        <w:numPr>
          <w:ilvl w:val="0"/>
          <w:numId w:val="16"/>
        </w:numPr>
        <w:rPr>
          <w:rFonts w:eastAsiaTheme="minorEastAsia" w:cs="MPCRCS+ArialMT"/>
          <w:b/>
          <w:i/>
          <w:lang w:eastAsia="en-CA"/>
        </w:rPr>
      </w:pPr>
      <w:r w:rsidRPr="003A361B">
        <w:rPr>
          <w:rFonts w:eastAsiaTheme="minorEastAsia" w:cs="MPCRCS+ArialMT"/>
          <w:i/>
          <w:lang w:eastAsia="en-CA"/>
        </w:rPr>
        <w:t xml:space="preserve">All athletes MUST follow the </w:t>
      </w:r>
      <w:hyperlink r:id="rId14" w:history="1">
        <w:r w:rsidRPr="00661532">
          <w:rPr>
            <w:rStyle w:val="Hyperlink"/>
            <w:rFonts w:eastAsiaTheme="minorEastAsia" w:cs="MPCRCS+ArialMT"/>
            <w:i/>
            <w:lang w:eastAsia="en-CA"/>
          </w:rPr>
          <w:t>Canada Snowboard Concussion Protocol and Guidelines</w:t>
        </w:r>
      </w:hyperlink>
      <w:r w:rsidRPr="003A361B">
        <w:rPr>
          <w:rFonts w:eastAsiaTheme="minorEastAsia" w:cs="MPCRCS+ArialMT"/>
          <w:i/>
          <w:lang w:eastAsia="en-CA"/>
        </w:rPr>
        <w:t xml:space="preserve"> </w:t>
      </w:r>
    </w:p>
    <w:p w14:paraId="014E4BE8" w14:textId="77777777" w:rsidR="00BB4F93" w:rsidRPr="00C72F52" w:rsidRDefault="00BB4F93" w:rsidP="00BB4F93">
      <w:pPr>
        <w:rPr>
          <w:lang w:eastAsia="en-CA"/>
        </w:rPr>
      </w:pPr>
    </w:p>
    <w:p w14:paraId="33C2B6C2" w14:textId="54BC7D3F" w:rsidR="00BB4F93" w:rsidRDefault="003A361B" w:rsidP="003A361B">
      <w:pPr>
        <w:pStyle w:val="Heading1"/>
        <w:rPr>
          <w:sz w:val="44"/>
          <w:szCs w:val="44"/>
          <w:lang w:eastAsia="en-CA"/>
        </w:rPr>
      </w:pPr>
      <w:r w:rsidRPr="00661532">
        <w:rPr>
          <w:sz w:val="44"/>
          <w:szCs w:val="44"/>
          <w:lang w:val="en-US" w:eastAsia="en-CA"/>
        </w:rPr>
        <w:t xml:space="preserve"> </w:t>
      </w:r>
      <w:bookmarkStart w:id="9" w:name="_Toc528758831"/>
      <w:r w:rsidRPr="003A361B">
        <w:rPr>
          <w:sz w:val="44"/>
          <w:szCs w:val="44"/>
          <w:lang w:eastAsia="en-CA"/>
        </w:rPr>
        <w:t>COACHES REQUIREMENTS</w:t>
      </w:r>
      <w:bookmarkEnd w:id="9"/>
      <w:r w:rsidRPr="003A361B">
        <w:rPr>
          <w:sz w:val="44"/>
          <w:szCs w:val="44"/>
          <w:lang w:eastAsia="en-CA"/>
        </w:rPr>
        <w:t xml:space="preserve"> </w:t>
      </w:r>
    </w:p>
    <w:p w14:paraId="3B44C3A5" w14:textId="77777777" w:rsidR="003A361B" w:rsidRPr="003A361B" w:rsidRDefault="003A361B" w:rsidP="003A361B">
      <w:pPr>
        <w:rPr>
          <w:lang w:val="fr-FR" w:eastAsia="en-CA"/>
        </w:rPr>
      </w:pPr>
    </w:p>
    <w:p w14:paraId="4FEA0226" w14:textId="77777777" w:rsidR="00BB4F93" w:rsidRPr="00C72F52" w:rsidRDefault="00BB4F93" w:rsidP="003A361B">
      <w:pPr>
        <w:rPr>
          <w:rFonts w:eastAsiaTheme="minorEastAsia" w:cs="MPCRCS+ArialMT"/>
          <w:lang w:eastAsia="en-CA"/>
        </w:rPr>
      </w:pPr>
      <w:r w:rsidRPr="00C72F52">
        <w:rPr>
          <w:rFonts w:eastAsiaTheme="minorEastAsia" w:cs="MPCRCS+ArialMT"/>
          <w:lang w:eastAsia="en-CA"/>
        </w:rPr>
        <w:t>All Canadian coaches shall follow the following requirements:</w:t>
      </w:r>
    </w:p>
    <w:p w14:paraId="5F6150B2" w14:textId="77777777" w:rsidR="00BB4F93" w:rsidRPr="00C72F52" w:rsidRDefault="00BB4F93" w:rsidP="00835E41">
      <w:pPr>
        <w:pStyle w:val="ListParagraph"/>
        <w:numPr>
          <w:ilvl w:val="0"/>
          <w:numId w:val="10"/>
        </w:numPr>
        <w:rPr>
          <w:rFonts w:eastAsiaTheme="minorEastAsia" w:cs="MPCRCS+ArialMT"/>
          <w:lang w:eastAsia="en-CA"/>
        </w:rPr>
      </w:pPr>
      <w:r w:rsidRPr="00C72F52">
        <w:rPr>
          <w:rFonts w:eastAsiaTheme="minorEastAsia" w:cs="MPCRCS+ArialMT"/>
          <w:lang w:eastAsia="en-CA"/>
        </w:rPr>
        <w:t>All coaches shall represent their athletes at the Team Captain’s Meeting; athletes without a coach can be represented by another coach</w:t>
      </w:r>
    </w:p>
    <w:p w14:paraId="33619994" w14:textId="7B3D81E0" w:rsidR="00BB4F93" w:rsidRPr="00C72F52" w:rsidRDefault="00BB4F93" w:rsidP="00835E41">
      <w:pPr>
        <w:pStyle w:val="ListParagraph"/>
        <w:numPr>
          <w:ilvl w:val="0"/>
          <w:numId w:val="10"/>
        </w:numPr>
        <w:rPr>
          <w:rFonts w:eastAsiaTheme="minorEastAsia" w:cs="MPCRCS+ArialMT"/>
          <w:lang w:eastAsia="en-CA"/>
        </w:rPr>
      </w:pPr>
      <w:r w:rsidRPr="00C72F52">
        <w:rPr>
          <w:rFonts w:eastAsiaTheme="minorEastAsia" w:cs="MPCRCS+ArialMT"/>
          <w:lang w:eastAsia="en-CA"/>
        </w:rPr>
        <w:t xml:space="preserve">All Coaches MUST follow the </w:t>
      </w:r>
      <w:hyperlink r:id="rId15" w:history="1">
        <w:r w:rsidRPr="00661532">
          <w:rPr>
            <w:rStyle w:val="Hyperlink"/>
            <w:rFonts w:eastAsiaTheme="minorEastAsia" w:cs="MPCRCS+ArialMT"/>
            <w:lang w:eastAsia="en-CA"/>
          </w:rPr>
          <w:t>Canada Snowboard Helmet Policy</w:t>
        </w:r>
      </w:hyperlink>
    </w:p>
    <w:p w14:paraId="424D7F3C" w14:textId="5184345A" w:rsidR="00BB4F93" w:rsidRPr="00C72F52" w:rsidRDefault="00BB4F93" w:rsidP="00835E41">
      <w:pPr>
        <w:pStyle w:val="ListParagraph"/>
        <w:numPr>
          <w:ilvl w:val="0"/>
          <w:numId w:val="10"/>
        </w:numPr>
        <w:rPr>
          <w:rFonts w:eastAsiaTheme="minorEastAsia" w:cs="MPCRCS+ArialMT"/>
          <w:lang w:eastAsia="en-CA"/>
        </w:rPr>
      </w:pPr>
      <w:r w:rsidRPr="00C72F52">
        <w:rPr>
          <w:rFonts w:eastAsiaTheme="minorEastAsia" w:cs="MPCRCS+ArialMT"/>
          <w:lang w:eastAsia="en-CA"/>
        </w:rPr>
        <w:t xml:space="preserve">All Coaches shall follow the </w:t>
      </w:r>
      <w:hyperlink r:id="rId16" w:history="1">
        <w:r w:rsidRPr="00661532">
          <w:rPr>
            <w:rStyle w:val="Hyperlink"/>
            <w:rFonts w:eastAsiaTheme="minorEastAsia" w:cs="MPCRCS+ArialMT"/>
            <w:lang w:eastAsia="en-CA"/>
          </w:rPr>
          <w:t>CSCP Scope of Practice Policy</w:t>
        </w:r>
      </w:hyperlink>
      <w:r w:rsidRPr="00C72F52">
        <w:rPr>
          <w:rFonts w:eastAsiaTheme="minorEastAsia" w:cs="MPCRCS+ArialMT"/>
          <w:lang w:eastAsia="en-CA"/>
        </w:rPr>
        <w:t xml:space="preserve"> </w:t>
      </w:r>
    </w:p>
    <w:p w14:paraId="3216EAAD" w14:textId="56C882CD" w:rsidR="00BB4F93" w:rsidRPr="00C72F52" w:rsidRDefault="00BB4F93" w:rsidP="00835E41">
      <w:pPr>
        <w:pStyle w:val="ListParagraph"/>
        <w:numPr>
          <w:ilvl w:val="0"/>
          <w:numId w:val="10"/>
        </w:numPr>
        <w:rPr>
          <w:rFonts w:eastAsiaTheme="minorEastAsia" w:cs="MPCRCS+ArialMT"/>
          <w:lang w:eastAsia="en-CA"/>
        </w:rPr>
      </w:pPr>
      <w:r w:rsidRPr="00C72F52">
        <w:rPr>
          <w:rFonts w:eastAsiaTheme="minorEastAsia" w:cs="MPCRCS+ArialMT"/>
          <w:lang w:eastAsia="en-CA"/>
        </w:rPr>
        <w:t xml:space="preserve">All Coaches MUST follow the </w:t>
      </w:r>
      <w:hyperlink r:id="rId17" w:history="1">
        <w:r w:rsidRPr="00661532">
          <w:rPr>
            <w:rStyle w:val="Hyperlink"/>
            <w:rFonts w:eastAsiaTheme="minorEastAsia" w:cs="MPCRCS+ArialMT"/>
            <w:lang w:eastAsia="en-CA"/>
          </w:rPr>
          <w:t>CSCP Responsible Coaching Movement Policy</w:t>
        </w:r>
      </w:hyperlink>
    </w:p>
    <w:p w14:paraId="3435CC6F" w14:textId="26430340" w:rsidR="00BB4F93" w:rsidRPr="00C72F52" w:rsidRDefault="00BB4F93" w:rsidP="00835E41">
      <w:pPr>
        <w:pStyle w:val="ListParagraph"/>
        <w:numPr>
          <w:ilvl w:val="0"/>
          <w:numId w:val="10"/>
        </w:numPr>
        <w:rPr>
          <w:rFonts w:eastAsiaTheme="minorEastAsia" w:cs="MPCRCS+ArialMT"/>
          <w:lang w:eastAsia="en-CA"/>
        </w:rPr>
      </w:pPr>
      <w:r w:rsidRPr="00C72F52">
        <w:rPr>
          <w:rFonts w:eastAsiaTheme="minorEastAsia" w:cs="MPCRCS+ArialMT"/>
          <w:lang w:eastAsia="en-CA"/>
        </w:rPr>
        <w:t xml:space="preserve">All Coaches MUST follow the </w:t>
      </w:r>
      <w:hyperlink r:id="rId18" w:history="1">
        <w:r w:rsidRPr="00661532">
          <w:rPr>
            <w:rStyle w:val="Hyperlink"/>
            <w:rFonts w:eastAsiaTheme="minorEastAsia" w:cs="MPCRCS+ArialMT"/>
            <w:lang w:eastAsia="en-CA"/>
          </w:rPr>
          <w:t>Canada Snowboard Concussion Protocol and Guidelines</w:t>
        </w:r>
      </w:hyperlink>
    </w:p>
    <w:p w14:paraId="0EF09325" w14:textId="77777777" w:rsidR="00BB4F93" w:rsidRPr="00C72F52" w:rsidRDefault="00BB4F93" w:rsidP="00BB4F93">
      <w:pPr>
        <w:pStyle w:val="ListParagraph"/>
        <w:ind w:left="0"/>
      </w:pPr>
    </w:p>
    <w:p w14:paraId="3E49BD98" w14:textId="47996B62" w:rsidR="00BB4F93" w:rsidRPr="00791BEF" w:rsidRDefault="00791BEF" w:rsidP="003A361B">
      <w:pPr>
        <w:pStyle w:val="Heading1"/>
        <w:rPr>
          <w:i/>
          <w:iCs/>
          <w:sz w:val="44"/>
          <w:szCs w:val="44"/>
          <w:lang w:eastAsia="en-CA"/>
        </w:rPr>
      </w:pPr>
      <w:r w:rsidRPr="00661532">
        <w:rPr>
          <w:sz w:val="44"/>
          <w:szCs w:val="44"/>
          <w:lang w:val="en-US" w:eastAsia="en-CA"/>
        </w:rPr>
        <w:t xml:space="preserve"> </w:t>
      </w:r>
      <w:bookmarkStart w:id="10" w:name="_Toc528758832"/>
      <w:r w:rsidR="003A361B" w:rsidRPr="00791BEF">
        <w:rPr>
          <w:sz w:val="44"/>
          <w:szCs w:val="44"/>
          <w:lang w:eastAsia="en-CA"/>
        </w:rPr>
        <w:t>TERRAIN REQUIREMENTS</w:t>
      </w:r>
      <w:bookmarkEnd w:id="10"/>
    </w:p>
    <w:p w14:paraId="2DFB512D" w14:textId="77777777" w:rsidR="00BB4F93" w:rsidRPr="00C72F52" w:rsidRDefault="00BB4F93" w:rsidP="00BB4F93">
      <w:pPr>
        <w:pStyle w:val="ListParagraph"/>
        <w:ind w:left="0"/>
        <w:rPr>
          <w:rFonts w:eastAsiaTheme="minorEastAsia" w:cs="MPCRCS+ArialMT"/>
          <w:lang w:eastAsia="en-CA"/>
        </w:rPr>
      </w:pPr>
      <w:r w:rsidRPr="00C72F52">
        <w:rPr>
          <w:rFonts w:eastAsiaTheme="minorEastAsia" w:cs="MPCRCS+ArialMT"/>
          <w:lang w:eastAsia="en-CA"/>
        </w:rPr>
        <w:t xml:space="preserve">All Speed Nation </w:t>
      </w:r>
      <w:r w:rsidRPr="0036540E">
        <w:rPr>
          <w:rFonts w:ascii="Helvetica" w:eastAsiaTheme="minorEastAsia" w:hAnsi="Helvetica" w:cs="MPCRCS+ArialMT"/>
          <w:sz w:val="22"/>
          <w:szCs w:val="22"/>
          <w:lang w:val="en-CA" w:eastAsia="en-CA"/>
        </w:rPr>
        <w:t>Alpine</w:t>
      </w:r>
      <w:r w:rsidRPr="00C72F52">
        <w:rPr>
          <w:rFonts w:eastAsiaTheme="minorEastAsia" w:cs="MPCRCS+ArialMT"/>
          <w:lang w:eastAsia="en-CA"/>
        </w:rPr>
        <w:t xml:space="preserve"> courses (venues) will need to be approved by Canada Snowboard.</w:t>
      </w:r>
    </w:p>
    <w:p w14:paraId="1D6606D6" w14:textId="09BC86CF" w:rsidR="00BB4F93" w:rsidRPr="00C72F52" w:rsidRDefault="00BB4F93" w:rsidP="00BB4F93">
      <w:pPr>
        <w:pStyle w:val="ListParagraph"/>
        <w:ind w:left="0"/>
        <w:rPr>
          <w:rFonts w:eastAsiaTheme="minorEastAsia" w:cs="MPCRCS+ArialMT"/>
          <w:b/>
          <w:lang w:eastAsia="en-CA"/>
        </w:rPr>
      </w:pPr>
      <w:r w:rsidRPr="00C72F52">
        <w:rPr>
          <w:rFonts w:eastAsiaTheme="minorEastAsia" w:cs="MPCRCS+ArialMT"/>
          <w:lang w:eastAsia="en-CA"/>
        </w:rPr>
        <w:t xml:space="preserve">All organizers shall follow the </w:t>
      </w:r>
      <w:hyperlink r:id="rId19" w:history="1">
        <w:r w:rsidRPr="00661532">
          <w:rPr>
            <w:rStyle w:val="Hyperlink"/>
            <w:rFonts w:eastAsiaTheme="minorEastAsia" w:cs="MPCRCS+ArialMT"/>
            <w:lang w:eastAsia="en-CA"/>
          </w:rPr>
          <w:t>Alpine Terrain Guidelines</w:t>
        </w:r>
      </w:hyperlink>
      <w:r w:rsidRPr="00C72F52">
        <w:rPr>
          <w:rFonts w:eastAsiaTheme="minorEastAsia" w:cs="MPCRCS+ArialMT"/>
          <w:lang w:eastAsia="en-CA"/>
        </w:rPr>
        <w:t>.</w:t>
      </w:r>
    </w:p>
    <w:p w14:paraId="05A02929" w14:textId="77777777" w:rsidR="00BB4F93" w:rsidRPr="00C72F52" w:rsidRDefault="00BB4F93" w:rsidP="00BB4F93">
      <w:pPr>
        <w:pStyle w:val="ListParagraph"/>
        <w:ind w:left="0"/>
        <w:rPr>
          <w:rFonts w:eastAsiaTheme="minorEastAsia" w:cs="MPCRCS+ArialMT"/>
          <w:lang w:eastAsia="en-CA"/>
        </w:rPr>
      </w:pPr>
    </w:p>
    <w:p w14:paraId="6C57BA12" w14:textId="63B97208" w:rsidR="00BB4F93" w:rsidRPr="00791BEF" w:rsidRDefault="00791BEF" w:rsidP="00791BEF">
      <w:pPr>
        <w:pStyle w:val="Heading1"/>
        <w:rPr>
          <w:i/>
          <w:iCs/>
          <w:sz w:val="44"/>
          <w:szCs w:val="44"/>
          <w:lang w:eastAsia="en-CA"/>
        </w:rPr>
      </w:pPr>
      <w:r w:rsidRPr="00661532">
        <w:rPr>
          <w:sz w:val="44"/>
          <w:szCs w:val="44"/>
          <w:lang w:val="en-US" w:eastAsia="en-CA"/>
        </w:rPr>
        <w:t xml:space="preserve"> </w:t>
      </w:r>
      <w:bookmarkStart w:id="11" w:name="_Toc528758833"/>
      <w:r w:rsidRPr="00791BEF">
        <w:rPr>
          <w:sz w:val="44"/>
          <w:szCs w:val="44"/>
          <w:lang w:eastAsia="en-CA"/>
        </w:rPr>
        <w:t>SCHEDULE REQUIREMENTS</w:t>
      </w:r>
      <w:bookmarkEnd w:id="11"/>
    </w:p>
    <w:p w14:paraId="7C8A3CDF" w14:textId="77777777" w:rsidR="00BB4F93" w:rsidRPr="00791BEF" w:rsidRDefault="00BB4F93" w:rsidP="00791BEF">
      <w:pPr>
        <w:pStyle w:val="Heading2"/>
        <w:rPr>
          <w:rStyle w:val="SubtleEmphasis"/>
          <w:i w:val="0"/>
          <w:color w:val="auto"/>
        </w:rPr>
      </w:pPr>
      <w:bookmarkStart w:id="12" w:name="_Toc528758834"/>
      <w:r w:rsidRPr="00791BEF">
        <w:rPr>
          <w:rStyle w:val="SubtleEmphasis"/>
          <w:i w:val="0"/>
          <w:color w:val="auto"/>
        </w:rPr>
        <w:t>Speed Nation Alpine</w:t>
      </w:r>
      <w:bookmarkEnd w:id="12"/>
    </w:p>
    <w:p w14:paraId="5E4E2C6C" w14:textId="77777777" w:rsidR="00BB4F93" w:rsidRPr="0036540E" w:rsidRDefault="00BB4F93" w:rsidP="00BB4F93">
      <w:p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This is a basic schedule structure by discipline. If it’s a multi-discipline event, the organizer shall follow this schedule structure for all the disciplines.</w:t>
      </w:r>
    </w:p>
    <w:p w14:paraId="780B1D59" w14:textId="77777777" w:rsidR="00BB4F93" w:rsidRPr="0036540E" w:rsidRDefault="00BB4F93" w:rsidP="00BB4F93">
      <w:pPr>
        <w:rPr>
          <w:rFonts w:ascii="Helvetica" w:eastAsiaTheme="minorEastAsia" w:hAnsi="Helvetica"/>
          <w:sz w:val="22"/>
          <w:szCs w:val="22"/>
          <w:lang w:val="en-CA"/>
        </w:rPr>
      </w:pPr>
      <w:r w:rsidRPr="0036540E">
        <w:rPr>
          <w:rFonts w:ascii="Helvetica" w:eastAsiaTheme="minorEastAsia" w:hAnsi="Helvetica" w:cs="MPCRCS+ArialMT"/>
          <w:sz w:val="22"/>
          <w:szCs w:val="22"/>
          <w:lang w:val="en-CA" w:eastAsia="en-CA"/>
        </w:rPr>
        <w:t xml:space="preserve">The organizer can decide, depending the number of athletes, if they want to run Qualifications and Finals the same day or in separate days. </w:t>
      </w:r>
    </w:p>
    <w:p w14:paraId="3AAF1950" w14:textId="77777777" w:rsidR="0096433F" w:rsidRDefault="0096433F" w:rsidP="0096433F">
      <w:pPr>
        <w:rPr>
          <w:rFonts w:eastAsiaTheme="minorEastAsia" w:cs="MPCRCS+ArialMT"/>
          <w:lang w:eastAsia="en-CA"/>
        </w:rPr>
      </w:pPr>
    </w:p>
    <w:p w14:paraId="5D71D1AC" w14:textId="0874E0A1" w:rsidR="00BB4F93" w:rsidRPr="0036540E" w:rsidRDefault="00BB4F93" w:rsidP="0096433F">
      <w:p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Option</w:t>
      </w:r>
      <w:r w:rsidR="005613E8" w:rsidRPr="0036540E">
        <w:rPr>
          <w:rFonts w:ascii="Helvetica" w:eastAsiaTheme="minorEastAsia" w:hAnsi="Helvetica" w:cs="MPCRCS+ArialMT"/>
          <w:sz w:val="22"/>
          <w:szCs w:val="22"/>
          <w:lang w:val="en-CA" w:eastAsia="en-CA"/>
        </w:rPr>
        <w:t xml:space="preserve"> 1</w:t>
      </w:r>
      <w:r w:rsidRPr="0036540E">
        <w:rPr>
          <w:rFonts w:ascii="Helvetica" w:eastAsiaTheme="minorEastAsia" w:hAnsi="Helvetica" w:cs="MPCRCS+ArialMT"/>
          <w:sz w:val="22"/>
          <w:szCs w:val="22"/>
          <w:lang w:val="en-CA" w:eastAsia="en-CA"/>
        </w:rPr>
        <w:t xml:space="preserve"> </w:t>
      </w:r>
      <w:r w:rsidR="005613E8" w:rsidRPr="0036540E">
        <w:rPr>
          <w:rFonts w:ascii="Helvetica" w:eastAsiaTheme="minorEastAsia" w:hAnsi="Helvetica" w:cs="MPCRCS+ArialMT"/>
          <w:sz w:val="22"/>
          <w:szCs w:val="22"/>
          <w:lang w:val="en-CA" w:eastAsia="en-CA"/>
        </w:rPr>
        <w:t xml:space="preserve">(one discipline/ </w:t>
      </w:r>
      <w:r w:rsidR="00927B45" w:rsidRPr="0036540E">
        <w:rPr>
          <w:rFonts w:ascii="Helvetica" w:eastAsiaTheme="minorEastAsia" w:hAnsi="Helvetica" w:cs="MPCRCS+ArialMT"/>
          <w:sz w:val="22"/>
          <w:szCs w:val="22"/>
          <w:lang w:val="en-CA" w:eastAsia="en-CA"/>
        </w:rPr>
        <w:t>two</w:t>
      </w:r>
      <w:r w:rsidR="005613E8" w:rsidRPr="0036540E">
        <w:rPr>
          <w:rFonts w:ascii="Helvetica" w:eastAsiaTheme="minorEastAsia" w:hAnsi="Helvetica" w:cs="MPCRCS+ArialMT"/>
          <w:sz w:val="22"/>
          <w:szCs w:val="22"/>
          <w:lang w:val="en-CA" w:eastAsia="en-CA"/>
        </w:rPr>
        <w:t xml:space="preserve"> start</w:t>
      </w:r>
      <w:r w:rsidR="00927B45" w:rsidRPr="0036540E">
        <w:rPr>
          <w:rFonts w:ascii="Helvetica" w:eastAsiaTheme="minorEastAsia" w:hAnsi="Helvetica" w:cs="MPCRCS+ArialMT"/>
          <w:sz w:val="22"/>
          <w:szCs w:val="22"/>
          <w:lang w:val="en-CA" w:eastAsia="en-CA"/>
        </w:rPr>
        <w:t>s</w:t>
      </w:r>
      <w:r w:rsidR="005613E8" w:rsidRPr="0036540E">
        <w:rPr>
          <w:rFonts w:ascii="Helvetica" w:eastAsiaTheme="minorEastAsia" w:hAnsi="Helvetica" w:cs="MPCRCS+ArialMT"/>
          <w:sz w:val="22"/>
          <w:szCs w:val="22"/>
          <w:lang w:val="en-CA" w:eastAsia="en-CA"/>
        </w:rPr>
        <w:t xml:space="preserve"> – </w:t>
      </w:r>
      <w:r w:rsidR="00927B45" w:rsidRPr="0036540E">
        <w:rPr>
          <w:rFonts w:ascii="Helvetica" w:eastAsiaTheme="minorEastAsia" w:hAnsi="Helvetica" w:cs="MPCRCS+ArialMT"/>
          <w:sz w:val="22"/>
          <w:szCs w:val="22"/>
          <w:lang w:val="en-CA" w:eastAsia="en-CA"/>
        </w:rPr>
        <w:t>2xPGS or 2xPSL</w:t>
      </w:r>
      <w:r w:rsidR="005613E8" w:rsidRPr="0036540E">
        <w:rPr>
          <w:rFonts w:ascii="Helvetica" w:eastAsiaTheme="minorEastAsia" w:hAnsi="Helvetica" w:cs="MPCRCS+ArialMT"/>
          <w:sz w:val="22"/>
          <w:szCs w:val="22"/>
          <w:lang w:val="en-CA" w:eastAsia="en-CA"/>
        </w:rPr>
        <w:t>)</w:t>
      </w:r>
      <w:r w:rsidRPr="0036540E">
        <w:rPr>
          <w:rFonts w:ascii="Helvetica" w:eastAsiaTheme="minorEastAsia" w:hAnsi="Helvetica" w:cs="MPCRCS+ArialMT"/>
          <w:sz w:val="22"/>
          <w:szCs w:val="22"/>
          <w:lang w:val="en-CA" w:eastAsia="en-CA"/>
        </w:rPr>
        <w:t xml:space="preserve">: </w:t>
      </w:r>
      <w:r w:rsidRPr="0036540E">
        <w:rPr>
          <w:rFonts w:ascii="Helvetica" w:eastAsiaTheme="minorEastAsia" w:hAnsi="Helvetica" w:cs="MPCRCS+ArialMT"/>
          <w:sz w:val="22"/>
          <w:szCs w:val="22"/>
          <w:lang w:val="en-CA" w:eastAsia="en-CA"/>
        </w:rPr>
        <w:tab/>
      </w:r>
    </w:p>
    <w:p w14:paraId="043DF111" w14:textId="77777777" w:rsidR="00927B45" w:rsidRPr="0036540E" w:rsidRDefault="00BB4F93" w:rsidP="0036540E">
      <w:pPr>
        <w:pStyle w:val="ListParagraph"/>
        <w:numPr>
          <w:ilvl w:val="0"/>
          <w:numId w:val="19"/>
        </w:num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Day 1 – Qualifications + Finals</w:t>
      </w:r>
    </w:p>
    <w:p w14:paraId="5B726853" w14:textId="2DB57D08" w:rsidR="00927B45" w:rsidRPr="0036540E" w:rsidRDefault="00927B45" w:rsidP="00927B45">
      <w:pPr>
        <w:pStyle w:val="ListParagraph"/>
        <w:numPr>
          <w:ilvl w:val="0"/>
          <w:numId w:val="19"/>
        </w:numPr>
        <w:rPr>
          <w:rFonts w:eastAsiaTheme="minorEastAsia" w:cs="MPCRCS+ArialMT"/>
          <w:lang w:eastAsia="en-CA"/>
        </w:rPr>
      </w:pPr>
      <w:r w:rsidRPr="0036540E">
        <w:rPr>
          <w:rFonts w:ascii="Helvetica" w:eastAsiaTheme="minorEastAsia" w:hAnsi="Helvetica" w:cs="MPCRCS+ArialMT"/>
          <w:sz w:val="22"/>
          <w:szCs w:val="22"/>
          <w:lang w:val="en-CA" w:eastAsia="en-CA"/>
        </w:rPr>
        <w:t>Day 2 – Qualifications + Finals</w:t>
      </w:r>
      <w:r w:rsidRPr="0036540E">
        <w:rPr>
          <w:rFonts w:eastAsiaTheme="minorEastAsia" w:cs="MPCRCS+ArialMT"/>
          <w:lang w:eastAsia="en-CA"/>
        </w:rPr>
        <w:t xml:space="preserve"> </w:t>
      </w:r>
      <w:r w:rsidR="00BB4F93" w:rsidRPr="0036540E">
        <w:rPr>
          <w:rFonts w:eastAsiaTheme="minorEastAsia" w:cs="MPCRCS+ArialMT"/>
          <w:lang w:eastAsia="en-CA"/>
        </w:rPr>
        <w:tab/>
      </w:r>
      <w:r w:rsidR="00BB4F93" w:rsidRPr="0036540E">
        <w:rPr>
          <w:rFonts w:eastAsiaTheme="minorEastAsia" w:cs="MPCRCS+ArialMT"/>
          <w:lang w:eastAsia="en-CA"/>
        </w:rPr>
        <w:tab/>
      </w:r>
    </w:p>
    <w:p w14:paraId="099F6E6A" w14:textId="3130F4A1" w:rsidR="00BB4F93" w:rsidRPr="0036540E" w:rsidRDefault="00927B45" w:rsidP="00927B45">
      <w:p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 xml:space="preserve">Option 2 </w:t>
      </w:r>
      <w:r w:rsidR="00BB4F93" w:rsidRPr="0036540E">
        <w:rPr>
          <w:rFonts w:ascii="Helvetica" w:eastAsiaTheme="minorEastAsia" w:hAnsi="Helvetica" w:cs="MPCRCS+ArialMT"/>
          <w:sz w:val="22"/>
          <w:szCs w:val="22"/>
          <w:lang w:val="en-CA" w:eastAsia="en-CA"/>
        </w:rPr>
        <w:t>(two discipline</w:t>
      </w:r>
      <w:r w:rsidRPr="0036540E">
        <w:rPr>
          <w:rFonts w:ascii="Helvetica" w:eastAsiaTheme="minorEastAsia" w:hAnsi="Helvetica" w:cs="MPCRCS+ArialMT"/>
          <w:sz w:val="22"/>
          <w:szCs w:val="22"/>
          <w:lang w:val="en-CA" w:eastAsia="en-CA"/>
        </w:rPr>
        <w:t>s</w:t>
      </w:r>
      <w:r w:rsidR="00BB4F93" w:rsidRPr="0036540E">
        <w:rPr>
          <w:rFonts w:ascii="Helvetica" w:eastAsiaTheme="minorEastAsia" w:hAnsi="Helvetica" w:cs="MPCRCS+ArialMT"/>
          <w:sz w:val="22"/>
          <w:szCs w:val="22"/>
          <w:lang w:val="en-CA" w:eastAsia="en-CA"/>
        </w:rPr>
        <w:t>/ two start</w:t>
      </w:r>
      <w:r w:rsidR="00661532" w:rsidRPr="0036540E">
        <w:rPr>
          <w:rFonts w:ascii="Helvetica" w:eastAsiaTheme="minorEastAsia" w:hAnsi="Helvetica" w:cs="MPCRCS+ArialMT"/>
          <w:sz w:val="22"/>
          <w:szCs w:val="22"/>
          <w:lang w:val="en-CA" w:eastAsia="en-CA"/>
        </w:rPr>
        <w:t>s</w:t>
      </w:r>
      <w:r w:rsidR="00BB4F93" w:rsidRPr="0036540E">
        <w:rPr>
          <w:rFonts w:ascii="Helvetica" w:eastAsiaTheme="minorEastAsia" w:hAnsi="Helvetica" w:cs="MPCRCS+ArialMT"/>
          <w:sz w:val="22"/>
          <w:szCs w:val="22"/>
          <w:lang w:val="en-CA" w:eastAsia="en-CA"/>
        </w:rPr>
        <w:t xml:space="preserve"> – PGS</w:t>
      </w:r>
      <w:r w:rsidR="0036540E">
        <w:rPr>
          <w:rFonts w:ascii="Helvetica" w:eastAsiaTheme="minorEastAsia" w:hAnsi="Helvetica" w:cs="MPCRCS+ArialMT"/>
          <w:sz w:val="22"/>
          <w:szCs w:val="22"/>
          <w:lang w:val="en-CA" w:eastAsia="en-CA"/>
        </w:rPr>
        <w:t xml:space="preserve"> </w:t>
      </w:r>
      <w:r w:rsidR="00BB4F93" w:rsidRPr="0036540E">
        <w:rPr>
          <w:rFonts w:ascii="Helvetica" w:eastAsiaTheme="minorEastAsia" w:hAnsi="Helvetica" w:cs="MPCRCS+ArialMT"/>
          <w:sz w:val="22"/>
          <w:szCs w:val="22"/>
          <w:lang w:val="en-CA" w:eastAsia="en-CA"/>
        </w:rPr>
        <w:t>&amp;</w:t>
      </w:r>
      <w:r w:rsidR="0036540E">
        <w:rPr>
          <w:rFonts w:ascii="Helvetica" w:eastAsiaTheme="minorEastAsia" w:hAnsi="Helvetica" w:cs="MPCRCS+ArialMT"/>
          <w:sz w:val="22"/>
          <w:szCs w:val="22"/>
          <w:lang w:val="en-CA" w:eastAsia="en-CA"/>
        </w:rPr>
        <w:t xml:space="preserve"> </w:t>
      </w:r>
      <w:r w:rsidR="00BB4F93" w:rsidRPr="0036540E">
        <w:rPr>
          <w:rFonts w:ascii="Helvetica" w:eastAsiaTheme="minorEastAsia" w:hAnsi="Helvetica" w:cs="MPCRCS+ArialMT"/>
          <w:sz w:val="22"/>
          <w:szCs w:val="22"/>
          <w:lang w:val="en-CA" w:eastAsia="en-CA"/>
        </w:rPr>
        <w:t>PSL)</w:t>
      </w:r>
      <w:r w:rsidRPr="0036540E">
        <w:rPr>
          <w:rFonts w:ascii="Helvetica" w:eastAsiaTheme="minorEastAsia" w:hAnsi="Helvetica" w:cs="MPCRCS+ArialMT"/>
          <w:sz w:val="22"/>
          <w:szCs w:val="22"/>
          <w:lang w:val="en-CA" w:eastAsia="en-CA"/>
        </w:rPr>
        <w:t>:</w:t>
      </w:r>
    </w:p>
    <w:p w14:paraId="445B7FB2" w14:textId="6E4AAEB3" w:rsidR="00BB4F93" w:rsidRPr="0036540E" w:rsidRDefault="00BB4F93" w:rsidP="0036540E">
      <w:pPr>
        <w:pStyle w:val="ListParagraph"/>
        <w:numPr>
          <w:ilvl w:val="0"/>
          <w:numId w:val="20"/>
        </w:num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Day 1 – Qualifications + Finals</w:t>
      </w:r>
      <w:r w:rsidR="00927B45" w:rsidRPr="0036540E">
        <w:rPr>
          <w:rFonts w:ascii="Helvetica" w:eastAsiaTheme="minorEastAsia" w:hAnsi="Helvetica" w:cs="MPCRCS+ArialMT"/>
          <w:sz w:val="22"/>
          <w:szCs w:val="22"/>
          <w:lang w:val="en-CA" w:eastAsia="en-CA"/>
        </w:rPr>
        <w:t xml:space="preserve"> – fist discipline</w:t>
      </w:r>
    </w:p>
    <w:p w14:paraId="52C3B92F" w14:textId="034582D7" w:rsidR="00791BEF" w:rsidRPr="0036540E" w:rsidRDefault="00BB4F93" w:rsidP="0036540E">
      <w:pPr>
        <w:pStyle w:val="ListParagraph"/>
        <w:numPr>
          <w:ilvl w:val="0"/>
          <w:numId w:val="20"/>
        </w:numPr>
        <w:rPr>
          <w:rFonts w:eastAsiaTheme="minorEastAsia"/>
        </w:rPr>
      </w:pPr>
      <w:r w:rsidRPr="0036540E">
        <w:rPr>
          <w:rFonts w:ascii="Helvetica" w:eastAsiaTheme="minorEastAsia" w:hAnsi="Helvetica" w:cs="MPCRCS+ArialMT"/>
          <w:sz w:val="22"/>
          <w:szCs w:val="22"/>
          <w:lang w:val="en-CA" w:eastAsia="en-CA"/>
        </w:rPr>
        <w:t>Day 2 – Qualifications + Finals</w:t>
      </w:r>
      <w:r w:rsidR="00927B45" w:rsidRPr="0036540E">
        <w:rPr>
          <w:rFonts w:ascii="Helvetica" w:eastAsiaTheme="minorEastAsia" w:hAnsi="Helvetica" w:cs="MPCRCS+ArialMT"/>
          <w:sz w:val="22"/>
          <w:szCs w:val="22"/>
          <w:lang w:val="en-CA" w:eastAsia="en-CA"/>
        </w:rPr>
        <w:t xml:space="preserve"> – second discipline</w:t>
      </w:r>
    </w:p>
    <w:p w14:paraId="22DA02EB" w14:textId="52BF7457" w:rsidR="00BB4F93" w:rsidRPr="00791BEF" w:rsidRDefault="00BB4F93" w:rsidP="00791BEF">
      <w:pPr>
        <w:pStyle w:val="Heading2"/>
        <w:rPr>
          <w:b/>
        </w:rPr>
      </w:pPr>
      <w:bookmarkStart w:id="13" w:name="_Toc528758835"/>
      <w:r w:rsidRPr="00791BEF">
        <w:t>Speed Nation</w:t>
      </w:r>
      <w:r w:rsidR="00791BEF">
        <w:t xml:space="preserve"> Alpine</w:t>
      </w:r>
      <w:r w:rsidRPr="00791BEF">
        <w:t xml:space="preserve"> Nationals</w:t>
      </w:r>
      <w:r w:rsidR="00791BEF">
        <w:t xml:space="preserve"> Senior &amp; Junior</w:t>
      </w:r>
      <w:bookmarkEnd w:id="13"/>
      <w:r w:rsidRPr="00791BEF">
        <w:rPr>
          <w:rStyle w:val="SubtleEmphasis"/>
          <w:b/>
          <w:color w:val="auto"/>
        </w:rPr>
        <w:t xml:space="preserve"> </w:t>
      </w:r>
    </w:p>
    <w:p w14:paraId="20AEC0A6" w14:textId="7CBCFFCE" w:rsidR="00BB4F93" w:rsidRPr="0036540E" w:rsidRDefault="00927B45" w:rsidP="00BB4F93">
      <w:p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Option 1</w:t>
      </w:r>
      <w:r w:rsidR="00BB4F93" w:rsidRPr="0036540E">
        <w:rPr>
          <w:rFonts w:ascii="Helvetica" w:eastAsiaTheme="minorEastAsia" w:hAnsi="Helvetica" w:cs="MPCRCS+ArialMT"/>
          <w:sz w:val="22"/>
          <w:szCs w:val="22"/>
          <w:lang w:val="en-CA" w:eastAsia="en-CA"/>
        </w:rPr>
        <w:t>:</w:t>
      </w:r>
    </w:p>
    <w:p w14:paraId="6B215A86" w14:textId="77777777" w:rsidR="00BB4F93" w:rsidRPr="00C72F52" w:rsidRDefault="00BB4F93" w:rsidP="00835E41">
      <w:pPr>
        <w:pStyle w:val="ListParagraph"/>
        <w:numPr>
          <w:ilvl w:val="0"/>
          <w:numId w:val="17"/>
        </w:numPr>
        <w:rPr>
          <w:rFonts w:eastAsiaTheme="minorEastAsia" w:cs="MPCRCS+ArialMT"/>
          <w:lang w:eastAsia="en-CA"/>
        </w:rPr>
      </w:pPr>
      <w:r w:rsidRPr="00C72F52">
        <w:rPr>
          <w:rFonts w:eastAsiaTheme="minorEastAsia" w:cs="MPCRCS+ArialMT"/>
          <w:lang w:eastAsia="en-CA"/>
        </w:rPr>
        <w:t>Day 1 – PGS Qualification + Finals (Senior) – FIS NorAm</w:t>
      </w:r>
    </w:p>
    <w:p w14:paraId="799AA5B0" w14:textId="77777777" w:rsidR="00BB4F93" w:rsidRPr="00C72F52" w:rsidRDefault="00BB4F93" w:rsidP="00835E41">
      <w:pPr>
        <w:pStyle w:val="ListParagraph"/>
        <w:numPr>
          <w:ilvl w:val="0"/>
          <w:numId w:val="17"/>
        </w:numPr>
        <w:rPr>
          <w:rFonts w:eastAsiaTheme="minorEastAsia" w:cs="MPCRCS+ArialMT"/>
          <w:lang w:eastAsia="en-CA"/>
        </w:rPr>
      </w:pPr>
      <w:r w:rsidRPr="00C72F52">
        <w:rPr>
          <w:rFonts w:eastAsiaTheme="minorEastAsia" w:cs="MPCRCS+ArialMT"/>
          <w:lang w:eastAsia="en-CA"/>
        </w:rPr>
        <w:lastRenderedPageBreak/>
        <w:t>Day 2 – PSL Qualification + Finals (Senior) – FIS NorAm</w:t>
      </w:r>
    </w:p>
    <w:p w14:paraId="3CD33711" w14:textId="77777777" w:rsidR="00BB4F93" w:rsidRPr="00C72F52" w:rsidRDefault="00BB4F93" w:rsidP="00835E41">
      <w:pPr>
        <w:pStyle w:val="ListParagraph"/>
        <w:numPr>
          <w:ilvl w:val="0"/>
          <w:numId w:val="17"/>
        </w:numPr>
        <w:rPr>
          <w:rFonts w:eastAsiaTheme="minorEastAsia" w:cs="MPCRCS+ArialMT"/>
          <w:lang w:eastAsia="en-CA"/>
        </w:rPr>
      </w:pPr>
      <w:r w:rsidRPr="00C72F52">
        <w:rPr>
          <w:rFonts w:eastAsiaTheme="minorEastAsia" w:cs="MPCRCS+ArialMT"/>
          <w:lang w:eastAsia="en-CA"/>
        </w:rPr>
        <w:t>Day 3 – PGS Qualification + Finals (Junior) – FIS NJC</w:t>
      </w:r>
    </w:p>
    <w:p w14:paraId="0DF450D5" w14:textId="77777777" w:rsidR="00BB4F93" w:rsidRPr="00C72F52" w:rsidRDefault="00BB4F93" w:rsidP="00835E41">
      <w:pPr>
        <w:pStyle w:val="ListParagraph"/>
        <w:numPr>
          <w:ilvl w:val="0"/>
          <w:numId w:val="17"/>
        </w:numPr>
        <w:rPr>
          <w:rFonts w:eastAsiaTheme="minorEastAsia" w:cs="MPCRCS+ArialMT"/>
          <w:lang w:eastAsia="en-CA"/>
        </w:rPr>
      </w:pPr>
      <w:r w:rsidRPr="00C72F52">
        <w:rPr>
          <w:rFonts w:eastAsiaTheme="minorEastAsia" w:cs="MPCRCS+ArialMT"/>
          <w:lang w:eastAsia="en-CA"/>
        </w:rPr>
        <w:t>Day 4 – PSL Qualification + Finals (Junior) – FIS NJC</w:t>
      </w:r>
    </w:p>
    <w:p w14:paraId="70CDC40F" w14:textId="77777777" w:rsidR="00BB4F93" w:rsidRPr="00C72F52" w:rsidRDefault="00BB4F93" w:rsidP="00835E41">
      <w:pPr>
        <w:pStyle w:val="ListParagraph"/>
        <w:numPr>
          <w:ilvl w:val="0"/>
          <w:numId w:val="17"/>
        </w:numPr>
        <w:rPr>
          <w:rFonts w:eastAsiaTheme="minorEastAsia" w:cs="MPCRCS+ArialMT"/>
          <w:lang w:eastAsia="en-CA"/>
        </w:rPr>
      </w:pPr>
      <w:r w:rsidRPr="00C72F52">
        <w:rPr>
          <w:rFonts w:eastAsiaTheme="minorEastAsia" w:cs="MPCRCS+ArialMT"/>
          <w:lang w:eastAsia="en-CA"/>
        </w:rPr>
        <w:t xml:space="preserve">Day 5 – PGS Qualification + Finals (U15/ U13) – non-FIS </w:t>
      </w:r>
    </w:p>
    <w:p w14:paraId="20E754A2" w14:textId="77777777" w:rsidR="00BB4F93" w:rsidRPr="00C72F52" w:rsidRDefault="00BB4F93" w:rsidP="00835E41">
      <w:pPr>
        <w:pStyle w:val="ListParagraph"/>
        <w:numPr>
          <w:ilvl w:val="0"/>
          <w:numId w:val="17"/>
        </w:numPr>
        <w:rPr>
          <w:rFonts w:eastAsiaTheme="minorEastAsia" w:cs="MPCRCS+ArialMT"/>
          <w:lang w:val="fr-FR" w:eastAsia="en-CA"/>
        </w:rPr>
      </w:pPr>
      <w:r w:rsidRPr="00C72F52">
        <w:rPr>
          <w:rFonts w:eastAsiaTheme="minorEastAsia" w:cs="MPCRCS+ArialMT"/>
          <w:lang w:val="fr-FR" w:eastAsia="en-CA"/>
        </w:rPr>
        <w:t xml:space="preserve">Day 6 – PSL Qualification + Finals (U15/ U13) – non-FIS </w:t>
      </w:r>
    </w:p>
    <w:p w14:paraId="65A694F4" w14:textId="1E04FD2E" w:rsidR="00BB4F93" w:rsidRDefault="00BB4F93" w:rsidP="00BB4F93">
      <w:pPr>
        <w:pStyle w:val="ListParagraph"/>
        <w:ind w:left="0"/>
        <w:rPr>
          <w:lang w:val="fr-FR"/>
        </w:rPr>
      </w:pPr>
    </w:p>
    <w:p w14:paraId="5D4AC20C" w14:textId="116DEDFC" w:rsidR="00927B45" w:rsidRPr="0036540E" w:rsidRDefault="00927B45" w:rsidP="00927B45">
      <w:p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Option 2:</w:t>
      </w:r>
    </w:p>
    <w:p w14:paraId="18033734" w14:textId="34938B68" w:rsidR="00927B45" w:rsidRPr="00C72F52" w:rsidRDefault="00927B45" w:rsidP="00835E41">
      <w:pPr>
        <w:pStyle w:val="ListParagraph"/>
        <w:numPr>
          <w:ilvl w:val="0"/>
          <w:numId w:val="17"/>
        </w:numPr>
        <w:rPr>
          <w:rFonts w:eastAsiaTheme="minorEastAsia" w:cs="MPCRCS+ArialMT"/>
          <w:lang w:eastAsia="en-CA"/>
        </w:rPr>
      </w:pPr>
      <w:r w:rsidRPr="00C72F52">
        <w:rPr>
          <w:rFonts w:eastAsiaTheme="minorEastAsia" w:cs="MPCRCS+ArialMT"/>
          <w:lang w:eastAsia="en-CA"/>
        </w:rPr>
        <w:t>Day 1 – PGS Qualification + Finals (U15/ U13) – non-FIS</w:t>
      </w:r>
    </w:p>
    <w:p w14:paraId="4E698E7F" w14:textId="4627FDEC" w:rsidR="00927B45" w:rsidRPr="00927B45" w:rsidRDefault="00927B45" w:rsidP="00835E41">
      <w:pPr>
        <w:pStyle w:val="ListParagraph"/>
        <w:numPr>
          <w:ilvl w:val="0"/>
          <w:numId w:val="17"/>
        </w:numPr>
        <w:rPr>
          <w:rFonts w:eastAsiaTheme="minorEastAsia" w:cs="MPCRCS+ArialMT"/>
          <w:lang w:val="fr-FR" w:eastAsia="en-CA"/>
        </w:rPr>
      </w:pPr>
      <w:r w:rsidRPr="00927B45">
        <w:rPr>
          <w:rFonts w:eastAsiaTheme="minorEastAsia" w:cs="MPCRCS+ArialMT"/>
          <w:lang w:val="fr-FR" w:eastAsia="en-CA"/>
        </w:rPr>
        <w:t xml:space="preserve">Day 2 – </w:t>
      </w:r>
      <w:r w:rsidRPr="00C72F52">
        <w:rPr>
          <w:rFonts w:eastAsiaTheme="minorEastAsia" w:cs="MPCRCS+ArialMT"/>
          <w:lang w:val="fr-FR" w:eastAsia="en-CA"/>
        </w:rPr>
        <w:t>PSL Qualification + Finals (U15/ U13) – non-FIS</w:t>
      </w:r>
    </w:p>
    <w:p w14:paraId="428C785A" w14:textId="4A407F65" w:rsidR="00927B45" w:rsidRPr="00C72F52" w:rsidRDefault="00927B45" w:rsidP="00835E41">
      <w:pPr>
        <w:pStyle w:val="ListParagraph"/>
        <w:numPr>
          <w:ilvl w:val="0"/>
          <w:numId w:val="17"/>
        </w:numPr>
        <w:rPr>
          <w:rFonts w:eastAsiaTheme="minorEastAsia" w:cs="MPCRCS+ArialMT"/>
          <w:lang w:eastAsia="en-CA"/>
        </w:rPr>
      </w:pPr>
      <w:r w:rsidRPr="00C72F52">
        <w:rPr>
          <w:rFonts w:eastAsiaTheme="minorEastAsia" w:cs="MPCRCS+ArialMT"/>
          <w:lang w:eastAsia="en-CA"/>
        </w:rPr>
        <w:t>Day 3 – PGS Qualification + Finals (Senior) – FIS NorAm</w:t>
      </w:r>
    </w:p>
    <w:p w14:paraId="21F1E2D9" w14:textId="775F1D54" w:rsidR="00927B45" w:rsidRPr="00C72F52" w:rsidRDefault="00927B45" w:rsidP="00835E41">
      <w:pPr>
        <w:pStyle w:val="ListParagraph"/>
        <w:numPr>
          <w:ilvl w:val="0"/>
          <w:numId w:val="17"/>
        </w:numPr>
        <w:rPr>
          <w:rFonts w:eastAsiaTheme="minorEastAsia" w:cs="MPCRCS+ArialMT"/>
          <w:lang w:eastAsia="en-CA"/>
        </w:rPr>
      </w:pPr>
      <w:r w:rsidRPr="00C72F52">
        <w:rPr>
          <w:rFonts w:eastAsiaTheme="minorEastAsia" w:cs="MPCRCS+ArialMT"/>
          <w:lang w:eastAsia="en-CA"/>
        </w:rPr>
        <w:t>Day 4 – PSL Qualification + Finals (Senior) – FIS NorAm</w:t>
      </w:r>
    </w:p>
    <w:p w14:paraId="5798639D" w14:textId="3AA90146" w:rsidR="00927B45" w:rsidRPr="00C72F52" w:rsidRDefault="00927B45" w:rsidP="00835E41">
      <w:pPr>
        <w:pStyle w:val="ListParagraph"/>
        <w:numPr>
          <w:ilvl w:val="0"/>
          <w:numId w:val="17"/>
        </w:numPr>
        <w:rPr>
          <w:rFonts w:eastAsiaTheme="minorEastAsia" w:cs="MPCRCS+ArialMT"/>
          <w:lang w:eastAsia="en-CA"/>
        </w:rPr>
      </w:pPr>
      <w:r w:rsidRPr="00C72F52">
        <w:rPr>
          <w:rFonts w:eastAsiaTheme="minorEastAsia" w:cs="MPCRCS+ArialMT"/>
          <w:lang w:eastAsia="en-CA"/>
        </w:rPr>
        <w:t>Day 5 – PGS Qualification + Finals (Junior) – FIS NJC</w:t>
      </w:r>
    </w:p>
    <w:p w14:paraId="0C327480" w14:textId="2F40E7E8" w:rsidR="00927B45" w:rsidRPr="00927B45" w:rsidRDefault="00927B45" w:rsidP="00835E41">
      <w:pPr>
        <w:pStyle w:val="ListParagraph"/>
        <w:numPr>
          <w:ilvl w:val="0"/>
          <w:numId w:val="17"/>
        </w:numPr>
        <w:rPr>
          <w:rFonts w:eastAsiaTheme="minorEastAsia" w:cs="MPCRCS+ArialMT"/>
          <w:lang w:val="en-US" w:eastAsia="en-CA"/>
        </w:rPr>
      </w:pPr>
      <w:r w:rsidRPr="00927B45">
        <w:rPr>
          <w:rFonts w:eastAsiaTheme="minorEastAsia" w:cs="MPCRCS+ArialMT"/>
          <w:lang w:val="en-US" w:eastAsia="en-CA"/>
        </w:rPr>
        <w:t xml:space="preserve">Day 6 – </w:t>
      </w:r>
      <w:r w:rsidRPr="00C72F52">
        <w:rPr>
          <w:rFonts w:eastAsiaTheme="minorEastAsia" w:cs="MPCRCS+ArialMT"/>
          <w:lang w:eastAsia="en-CA"/>
        </w:rPr>
        <w:t>PSL Qualification + Finals (Junior) – FIS NJC</w:t>
      </w:r>
    </w:p>
    <w:p w14:paraId="680D69A6" w14:textId="579E66DD" w:rsidR="00927B45" w:rsidRDefault="00927B45" w:rsidP="00927B45">
      <w:pPr>
        <w:rPr>
          <w:rFonts w:eastAsiaTheme="minorEastAsia" w:cs="MPCRCS+ArialMT"/>
          <w:lang w:val="en-US" w:eastAsia="en-CA"/>
        </w:rPr>
      </w:pPr>
    </w:p>
    <w:p w14:paraId="26B92ED9" w14:textId="6216247A" w:rsidR="00927B45" w:rsidRPr="00C72F52" w:rsidRDefault="00927B45" w:rsidP="00927B45">
      <w:pPr>
        <w:rPr>
          <w:rFonts w:eastAsiaTheme="minorEastAsia" w:cs="MPCRCS+ArialMT"/>
          <w:lang w:eastAsia="en-CA"/>
        </w:rPr>
      </w:pPr>
      <w:r>
        <w:rPr>
          <w:rFonts w:eastAsiaTheme="minorEastAsia" w:cs="MPCRCS+ArialMT"/>
          <w:lang w:eastAsia="en-CA"/>
        </w:rPr>
        <w:t>Option 3</w:t>
      </w:r>
      <w:r w:rsidRPr="00C72F52">
        <w:rPr>
          <w:rFonts w:eastAsiaTheme="minorEastAsia" w:cs="MPCRCS+ArialMT"/>
          <w:lang w:eastAsia="en-CA"/>
        </w:rPr>
        <w:t>:</w:t>
      </w:r>
    </w:p>
    <w:p w14:paraId="2946FC19" w14:textId="77777777" w:rsidR="00927B45" w:rsidRPr="00C72F52" w:rsidRDefault="00927B45" w:rsidP="00835E41">
      <w:pPr>
        <w:pStyle w:val="ListParagraph"/>
        <w:numPr>
          <w:ilvl w:val="0"/>
          <w:numId w:val="17"/>
        </w:numPr>
        <w:rPr>
          <w:rFonts w:eastAsiaTheme="minorEastAsia" w:cs="MPCRCS+ArialMT"/>
          <w:lang w:eastAsia="en-CA"/>
        </w:rPr>
      </w:pPr>
      <w:r w:rsidRPr="00C72F52">
        <w:rPr>
          <w:rFonts w:eastAsiaTheme="minorEastAsia" w:cs="MPCRCS+ArialMT"/>
          <w:lang w:eastAsia="en-CA"/>
        </w:rPr>
        <w:t>Day 1 – PGS Qualification + Finals (U15/ U13) – non-FIS</w:t>
      </w:r>
    </w:p>
    <w:p w14:paraId="23420694" w14:textId="77777777" w:rsidR="00927B45" w:rsidRPr="00927B45" w:rsidRDefault="00927B45" w:rsidP="00835E41">
      <w:pPr>
        <w:pStyle w:val="ListParagraph"/>
        <w:numPr>
          <w:ilvl w:val="0"/>
          <w:numId w:val="17"/>
        </w:numPr>
        <w:rPr>
          <w:rFonts w:eastAsiaTheme="minorEastAsia" w:cs="MPCRCS+ArialMT"/>
          <w:lang w:val="fr-FR" w:eastAsia="en-CA"/>
        </w:rPr>
      </w:pPr>
      <w:r w:rsidRPr="00927B45">
        <w:rPr>
          <w:rFonts w:eastAsiaTheme="minorEastAsia" w:cs="MPCRCS+ArialMT"/>
          <w:lang w:val="fr-FR" w:eastAsia="en-CA"/>
        </w:rPr>
        <w:t xml:space="preserve">Day 2 – </w:t>
      </w:r>
      <w:r w:rsidRPr="00C72F52">
        <w:rPr>
          <w:rFonts w:eastAsiaTheme="minorEastAsia" w:cs="MPCRCS+ArialMT"/>
          <w:lang w:val="fr-FR" w:eastAsia="en-CA"/>
        </w:rPr>
        <w:t>PSL Qualification + Finals (U15/ U13) – non-FIS</w:t>
      </w:r>
    </w:p>
    <w:p w14:paraId="370317C9" w14:textId="0DC1B057" w:rsidR="00927B45" w:rsidRPr="00C72F52" w:rsidRDefault="00927B45" w:rsidP="00835E41">
      <w:pPr>
        <w:pStyle w:val="ListParagraph"/>
        <w:numPr>
          <w:ilvl w:val="0"/>
          <w:numId w:val="17"/>
        </w:numPr>
        <w:rPr>
          <w:rFonts w:eastAsiaTheme="minorEastAsia" w:cs="MPCRCS+ArialMT"/>
          <w:lang w:eastAsia="en-CA"/>
        </w:rPr>
      </w:pPr>
      <w:r w:rsidRPr="00C72F52">
        <w:rPr>
          <w:rFonts w:eastAsiaTheme="minorEastAsia" w:cs="MPCRCS+ArialMT"/>
          <w:lang w:eastAsia="en-CA"/>
        </w:rPr>
        <w:t>Day 3 – PGS Qualification + Finals (Junior) – FIS NJC</w:t>
      </w:r>
    </w:p>
    <w:p w14:paraId="0CB44075" w14:textId="24322FF1" w:rsidR="00927B45" w:rsidRPr="00C72F52" w:rsidRDefault="00927B45" w:rsidP="00835E41">
      <w:pPr>
        <w:pStyle w:val="ListParagraph"/>
        <w:numPr>
          <w:ilvl w:val="0"/>
          <w:numId w:val="17"/>
        </w:numPr>
        <w:rPr>
          <w:rFonts w:eastAsiaTheme="minorEastAsia" w:cs="MPCRCS+ArialMT"/>
          <w:lang w:eastAsia="en-CA"/>
        </w:rPr>
      </w:pPr>
      <w:r w:rsidRPr="00C72F52">
        <w:rPr>
          <w:rFonts w:eastAsiaTheme="minorEastAsia" w:cs="MPCRCS+ArialMT"/>
          <w:lang w:eastAsia="en-CA"/>
        </w:rPr>
        <w:t>Day 4 – PSL Qualification + Finals (Junior) – FIS NJC</w:t>
      </w:r>
    </w:p>
    <w:p w14:paraId="7A197216" w14:textId="5101AE1B" w:rsidR="00927B45" w:rsidRPr="00C72F52" w:rsidRDefault="00927B45" w:rsidP="00835E41">
      <w:pPr>
        <w:pStyle w:val="ListParagraph"/>
        <w:numPr>
          <w:ilvl w:val="0"/>
          <w:numId w:val="17"/>
        </w:numPr>
        <w:rPr>
          <w:rFonts w:eastAsiaTheme="minorEastAsia" w:cs="MPCRCS+ArialMT"/>
          <w:lang w:eastAsia="en-CA"/>
        </w:rPr>
      </w:pPr>
      <w:r w:rsidRPr="00C72F52">
        <w:rPr>
          <w:rFonts w:eastAsiaTheme="minorEastAsia" w:cs="MPCRCS+ArialMT"/>
          <w:lang w:eastAsia="en-CA"/>
        </w:rPr>
        <w:t>Day 5 – PGS Qualification + Finals (Senior) – FIS NorAm</w:t>
      </w:r>
    </w:p>
    <w:p w14:paraId="3D3AAEED" w14:textId="260E4C93" w:rsidR="00927B45" w:rsidRPr="00927B45" w:rsidRDefault="00927B45" w:rsidP="00835E41">
      <w:pPr>
        <w:pStyle w:val="ListParagraph"/>
        <w:numPr>
          <w:ilvl w:val="0"/>
          <w:numId w:val="17"/>
        </w:numPr>
        <w:rPr>
          <w:rFonts w:eastAsiaTheme="minorEastAsia" w:cs="MPCRCS+ArialMT"/>
          <w:lang w:val="en-US" w:eastAsia="en-CA"/>
        </w:rPr>
      </w:pPr>
      <w:r w:rsidRPr="00927B45">
        <w:rPr>
          <w:rFonts w:eastAsiaTheme="minorEastAsia" w:cs="MPCRCS+ArialMT"/>
          <w:lang w:val="en-US" w:eastAsia="en-CA"/>
        </w:rPr>
        <w:t xml:space="preserve">Day 6 – </w:t>
      </w:r>
      <w:r w:rsidRPr="00C72F52">
        <w:rPr>
          <w:rFonts w:eastAsiaTheme="minorEastAsia" w:cs="MPCRCS+ArialMT"/>
          <w:lang w:eastAsia="en-CA"/>
        </w:rPr>
        <w:t>PSL Qualification + Finals (Senior) – FIS NorAm</w:t>
      </w:r>
    </w:p>
    <w:p w14:paraId="72DD169B" w14:textId="77777777" w:rsidR="00927B45" w:rsidRPr="00927B45" w:rsidRDefault="00927B45" w:rsidP="00927B45">
      <w:pPr>
        <w:rPr>
          <w:rFonts w:eastAsiaTheme="minorEastAsia" w:cs="MPCRCS+ArialMT"/>
          <w:lang w:val="en-US" w:eastAsia="en-CA"/>
        </w:rPr>
      </w:pPr>
    </w:p>
    <w:p w14:paraId="40718010" w14:textId="77777777" w:rsidR="00927B45" w:rsidRPr="00927B45" w:rsidRDefault="00927B45" w:rsidP="00BB4F93">
      <w:pPr>
        <w:pStyle w:val="ListParagraph"/>
        <w:ind w:left="0"/>
        <w:rPr>
          <w:lang w:val="en-US"/>
        </w:rPr>
      </w:pPr>
    </w:p>
    <w:p w14:paraId="42AD4722" w14:textId="6C267911" w:rsidR="00BB4F93" w:rsidRPr="0036540E" w:rsidRDefault="00791BEF" w:rsidP="00791BEF">
      <w:pPr>
        <w:pStyle w:val="Heading1"/>
        <w:rPr>
          <w:sz w:val="44"/>
          <w:szCs w:val="44"/>
        </w:rPr>
      </w:pPr>
      <w:bookmarkStart w:id="14" w:name="_Toc528758836"/>
      <w:r w:rsidRPr="0036540E">
        <w:rPr>
          <w:sz w:val="44"/>
          <w:szCs w:val="44"/>
        </w:rPr>
        <w:t>COMPETITION FORMATS</w:t>
      </w:r>
      <w:bookmarkEnd w:id="14"/>
    </w:p>
    <w:p w14:paraId="32E03B82" w14:textId="170434C4" w:rsidR="0036540E" w:rsidRPr="0036540E" w:rsidRDefault="00D23DF0" w:rsidP="0036540E">
      <w:pPr>
        <w:pStyle w:val="Heading2"/>
        <w:rPr>
          <w:lang w:val="en-CA" w:eastAsia="en-CA"/>
        </w:rPr>
      </w:pPr>
      <w:r>
        <w:rPr>
          <w:lang w:eastAsia="en-CA"/>
        </w:rPr>
        <w:t xml:space="preserve">  Qualification formats – Separate Qualifying run</w:t>
      </w:r>
    </w:p>
    <w:p w14:paraId="2ACB4B2A" w14:textId="7B804873" w:rsidR="00D23DF0" w:rsidRPr="00CB2029" w:rsidRDefault="00D23DF0" w:rsidP="00D23DF0">
      <w:pPr>
        <w:spacing w:before="100" w:beforeAutospacing="1" w:after="100" w:afterAutospacing="1"/>
        <w:rPr>
          <w:rFonts w:ascii="Helvetica" w:eastAsiaTheme="minorEastAsia" w:hAnsi="Helvetica" w:cs="MPCRCS+ArialMT"/>
          <w:sz w:val="22"/>
          <w:szCs w:val="22"/>
          <w:lang w:val="en-CA" w:eastAsia="en-CA"/>
        </w:rPr>
      </w:pPr>
      <w:r w:rsidRPr="00CB2029">
        <w:rPr>
          <w:rFonts w:ascii="Helvetica" w:eastAsiaTheme="minorEastAsia" w:hAnsi="Helvetica" w:cs="MPCRCS+ArialMT"/>
          <w:sz w:val="22"/>
          <w:szCs w:val="22"/>
          <w:lang w:val="en-CA" w:eastAsia="en-CA"/>
        </w:rPr>
        <w:t>One Run Qualifying</w:t>
      </w:r>
      <w:r w:rsidRPr="00CB2029">
        <w:rPr>
          <w:rFonts w:ascii="Helvetica" w:eastAsiaTheme="minorEastAsia" w:hAnsi="Helvetica" w:cs="MPCRCS+ArialMT"/>
          <w:sz w:val="22"/>
          <w:szCs w:val="22"/>
          <w:lang w:val="en-CA" w:eastAsia="en-CA"/>
        </w:rPr>
        <w:br/>
        <w:t>A separate qualifying run has to be set. This run must be similar to the Parallel courses, i.e. number of gates, fall line, and inclination. All competitors get one run on this course. The top 16 men and ladies, will qualify for the parallel finals -in case there are less than 50 competitors, only 8 will take part in the parallel finals.</w:t>
      </w:r>
    </w:p>
    <w:p w14:paraId="540F60E0" w14:textId="77777777" w:rsidR="00D23DF0" w:rsidRPr="00CB2029" w:rsidRDefault="00D23DF0" w:rsidP="00D23DF0">
      <w:pPr>
        <w:spacing w:before="100" w:beforeAutospacing="1" w:after="100" w:afterAutospacing="1"/>
        <w:rPr>
          <w:rFonts w:ascii="Helvetica" w:eastAsiaTheme="minorEastAsia" w:hAnsi="Helvetica" w:cs="MPCRCS+ArialMT"/>
          <w:sz w:val="22"/>
          <w:szCs w:val="22"/>
          <w:lang w:val="en-CA" w:eastAsia="en-CA"/>
        </w:rPr>
      </w:pPr>
      <w:r w:rsidRPr="00CB2029">
        <w:rPr>
          <w:rFonts w:ascii="Helvetica" w:eastAsiaTheme="minorEastAsia" w:hAnsi="Helvetica" w:cs="MPCRCS+ArialMT"/>
          <w:sz w:val="22"/>
          <w:szCs w:val="22"/>
          <w:lang w:val="en-CA" w:eastAsia="en-CA"/>
        </w:rPr>
        <w:t>Two runs Qualifying</w:t>
      </w:r>
      <w:r w:rsidRPr="00CB2029">
        <w:rPr>
          <w:rFonts w:ascii="Helvetica" w:eastAsiaTheme="minorEastAsia" w:hAnsi="Helvetica" w:cs="MPCRCS+ArialMT"/>
          <w:sz w:val="22"/>
          <w:szCs w:val="22"/>
          <w:lang w:val="en-CA" w:eastAsia="en-CA"/>
        </w:rPr>
        <w:br/>
        <w:t xml:space="preserve">A separate qualifying run will be set (one course for ladies one for men – dependent upon the number of competitors the Jury may decide to utilize only one course). Whenever possible both runs should be held on the same day. This run must be similar to the Parallel courses, i.e. number of gates, fall line, and inclination. All competitors get one run on this course – the top 8 timed ladies and 8 men are qualified directly to the finals. Places 9-24 for the ladies and places 9-32 for the men have a second run on the same course but in reverse start order (place 9 starts first, place 24/32 starts last). Again the top 8 ladies and 8 men (only by the time from the second run) are qualified for the finals. </w:t>
      </w:r>
    </w:p>
    <w:p w14:paraId="6D044A50" w14:textId="57128308" w:rsidR="00D23DF0" w:rsidRPr="00CB2029" w:rsidRDefault="00D23DF0" w:rsidP="00D23DF0">
      <w:pPr>
        <w:spacing w:before="100" w:beforeAutospacing="1" w:after="100" w:afterAutospacing="1"/>
        <w:rPr>
          <w:rFonts w:ascii="Helvetica" w:eastAsiaTheme="minorEastAsia" w:hAnsi="Helvetica" w:cs="MPCRCS+ArialMT"/>
          <w:sz w:val="22"/>
          <w:szCs w:val="22"/>
          <w:lang w:val="en-CA" w:eastAsia="en-CA"/>
        </w:rPr>
      </w:pPr>
      <w:r w:rsidRPr="00CB2029">
        <w:rPr>
          <w:rFonts w:ascii="Helvetica" w:eastAsiaTheme="minorEastAsia" w:hAnsi="Helvetica" w:cs="MPCRCS+ArialMT"/>
          <w:sz w:val="22"/>
          <w:szCs w:val="22"/>
          <w:lang w:val="en-CA" w:eastAsia="en-CA"/>
        </w:rPr>
        <w:lastRenderedPageBreak/>
        <w:t>Tie-Breaking in separate Qualification</w:t>
      </w:r>
      <w:r w:rsidRPr="00CB2029">
        <w:rPr>
          <w:rFonts w:ascii="Helvetica" w:eastAsiaTheme="minorEastAsia" w:hAnsi="Helvetica" w:cs="MPCRCS+ArialMT"/>
          <w:sz w:val="22"/>
          <w:szCs w:val="22"/>
          <w:lang w:val="en-CA" w:eastAsia="en-CA"/>
        </w:rPr>
        <w:br/>
        <w:t xml:space="preserve">In case of a tie for place 8 in the first qualifying run or place 16 in the second qualifying run there shall be another run for each of the competitors involved on the qualification course. This run will take place immediately after the qualifications. The start order will be drawn at the start. </w:t>
      </w:r>
    </w:p>
    <w:p w14:paraId="261D7E68" w14:textId="2081A818" w:rsidR="00CB2029" w:rsidRPr="00CB2029" w:rsidRDefault="00D23DF0" w:rsidP="00D23DF0">
      <w:pPr>
        <w:spacing w:before="100" w:beforeAutospacing="1" w:after="100" w:afterAutospacing="1"/>
        <w:rPr>
          <w:rFonts w:ascii="Helvetica" w:eastAsiaTheme="minorEastAsia" w:hAnsi="Helvetica" w:cs="MPCRCS+ArialMT"/>
          <w:sz w:val="22"/>
          <w:szCs w:val="22"/>
          <w:lang w:val="en-CA" w:eastAsia="en-CA"/>
        </w:rPr>
      </w:pPr>
      <w:r w:rsidRPr="00CB2029">
        <w:rPr>
          <w:rFonts w:ascii="Helvetica" w:eastAsiaTheme="minorEastAsia" w:hAnsi="Helvetica" w:cs="MPCRCS+ArialMT"/>
          <w:sz w:val="22"/>
          <w:szCs w:val="22"/>
          <w:lang w:val="en-CA" w:eastAsia="en-CA"/>
        </w:rPr>
        <w:t>The number of competitors qualified for the finals depends on the number of participants in the qualification runs:</w:t>
      </w:r>
    </w:p>
    <w:p w14:paraId="50D7B520" w14:textId="77777777" w:rsidR="00CB2029" w:rsidRPr="00CB2029" w:rsidRDefault="00D23DF0" w:rsidP="00CB2029">
      <w:pPr>
        <w:pStyle w:val="ListParagraph"/>
        <w:numPr>
          <w:ilvl w:val="0"/>
          <w:numId w:val="17"/>
        </w:numPr>
        <w:rPr>
          <w:rFonts w:ascii="Helvetica" w:eastAsiaTheme="minorEastAsia" w:hAnsi="Helvetica" w:cs="MPCRCS+ArialMT"/>
          <w:lang w:val="en-CA" w:eastAsia="en-CA"/>
        </w:rPr>
      </w:pPr>
      <w:r w:rsidRPr="00CB2029">
        <w:rPr>
          <w:rFonts w:ascii="Helvetica" w:eastAsiaTheme="minorEastAsia" w:hAnsi="Helvetica" w:cs="MPCRCS+ArialMT"/>
          <w:lang w:val="en-CA" w:eastAsia="en-CA"/>
        </w:rPr>
        <w:t>if there are 50 or more participants in the qualifications</w:t>
      </w:r>
    </w:p>
    <w:p w14:paraId="44FD78F1" w14:textId="77777777" w:rsidR="00CB2029" w:rsidRPr="00CB2029" w:rsidRDefault="00D23DF0" w:rsidP="00CB2029">
      <w:pPr>
        <w:pStyle w:val="ListParagraph"/>
        <w:numPr>
          <w:ilvl w:val="0"/>
          <w:numId w:val="17"/>
        </w:numPr>
        <w:rPr>
          <w:rFonts w:ascii="Helvetica" w:eastAsiaTheme="minorEastAsia" w:hAnsi="Helvetica" w:cs="MPCRCS+ArialMT"/>
          <w:lang w:val="en-CA" w:eastAsia="en-CA"/>
        </w:rPr>
      </w:pPr>
      <w:r w:rsidRPr="00CB2029">
        <w:rPr>
          <w:rFonts w:ascii="Helvetica" w:eastAsiaTheme="minorEastAsia" w:hAnsi="Helvetica" w:cs="MPCRCS+ArialMT"/>
          <w:lang w:val="en-CA" w:eastAsia="en-CA"/>
        </w:rPr>
        <w:t xml:space="preserve">16 competitors will be qualified for the finals </w:t>
      </w:r>
    </w:p>
    <w:p w14:paraId="3F73DC27" w14:textId="77777777" w:rsidR="00CB2029" w:rsidRPr="00CB2029" w:rsidRDefault="00D23DF0" w:rsidP="00CB2029">
      <w:pPr>
        <w:pStyle w:val="ListParagraph"/>
        <w:numPr>
          <w:ilvl w:val="0"/>
          <w:numId w:val="17"/>
        </w:numPr>
        <w:rPr>
          <w:rFonts w:ascii="Helvetica" w:eastAsiaTheme="minorEastAsia" w:hAnsi="Helvetica" w:cs="MPCRCS+ArialMT"/>
          <w:lang w:val="en-CA" w:eastAsia="en-CA"/>
        </w:rPr>
      </w:pPr>
      <w:r w:rsidRPr="00CB2029">
        <w:rPr>
          <w:rFonts w:ascii="Helvetica" w:eastAsiaTheme="minorEastAsia" w:hAnsi="Helvetica" w:cs="MPCRCS+ArialMT"/>
          <w:lang w:val="en-CA" w:eastAsia="en-CA"/>
        </w:rPr>
        <w:t>if there are less than 50 participants in the qualifications,</w:t>
      </w:r>
    </w:p>
    <w:p w14:paraId="546F2FC8" w14:textId="77777777" w:rsidR="00CB2029" w:rsidRPr="00CB2029" w:rsidRDefault="00D23DF0" w:rsidP="00CB2029">
      <w:pPr>
        <w:pStyle w:val="ListParagraph"/>
        <w:numPr>
          <w:ilvl w:val="0"/>
          <w:numId w:val="17"/>
        </w:numPr>
        <w:rPr>
          <w:rFonts w:ascii="Helvetica" w:eastAsiaTheme="minorEastAsia" w:hAnsi="Helvetica" w:cs="MPCRCS+ArialMT"/>
          <w:lang w:val="en-CA" w:eastAsia="en-CA"/>
        </w:rPr>
      </w:pPr>
      <w:r w:rsidRPr="00CB2029">
        <w:rPr>
          <w:rFonts w:ascii="Helvetica" w:eastAsiaTheme="minorEastAsia" w:hAnsi="Helvetica" w:cs="MPCRCS+ArialMT"/>
          <w:lang w:val="en-CA" w:eastAsia="en-CA"/>
        </w:rPr>
        <w:t>8 competitors will be qualified for the finals.</w:t>
      </w:r>
    </w:p>
    <w:p w14:paraId="3CCCA8FC" w14:textId="5A7BA4D4" w:rsidR="00D23DF0" w:rsidRPr="00CB2029" w:rsidRDefault="00D23DF0" w:rsidP="00CB2029">
      <w:pPr>
        <w:pStyle w:val="ListParagraph"/>
        <w:numPr>
          <w:ilvl w:val="0"/>
          <w:numId w:val="17"/>
        </w:numPr>
        <w:rPr>
          <w:rFonts w:eastAsiaTheme="minorEastAsia" w:cs="MPCRCS+ArialMT"/>
          <w:lang w:val="en-CA" w:eastAsia="en-CA"/>
        </w:rPr>
      </w:pPr>
      <w:r w:rsidRPr="00CB2029">
        <w:rPr>
          <w:rFonts w:ascii="Helvetica" w:eastAsiaTheme="minorEastAsia" w:hAnsi="Helvetica" w:cs="MPCRCS+ArialMT"/>
          <w:lang w:val="en-CA" w:eastAsia="en-CA"/>
        </w:rPr>
        <w:t>If there are less than 50 Men and Ladies starters the Jury, if time permits, may allow</w:t>
      </w:r>
      <w:r w:rsidR="00CB2029" w:rsidRPr="00CB2029">
        <w:rPr>
          <w:rFonts w:ascii="Helvetica" w:eastAsiaTheme="minorEastAsia" w:hAnsi="Helvetica" w:cs="MPCRCS+ArialMT"/>
          <w:lang w:val="en-CA" w:eastAsia="en-CA"/>
        </w:rPr>
        <w:t xml:space="preserve"> </w:t>
      </w:r>
      <w:r w:rsidRPr="00CB2029">
        <w:rPr>
          <w:rFonts w:ascii="Helvetica" w:eastAsiaTheme="minorEastAsia" w:hAnsi="Helvetica" w:cs="MPCRCS+ArialMT"/>
          <w:lang w:val="en-CA" w:eastAsia="en-CA"/>
        </w:rPr>
        <w:t xml:space="preserve">16 Men and Ladies to compete in the finals. This must be announced a minimum of one hour before the start of qualifications. </w:t>
      </w:r>
    </w:p>
    <w:p w14:paraId="11F3F21E" w14:textId="2F5ED4AA" w:rsidR="00D23DF0" w:rsidRDefault="00D23DF0" w:rsidP="00D23DF0">
      <w:pPr>
        <w:pStyle w:val="Heading2"/>
        <w:rPr>
          <w:lang w:eastAsia="en-CA"/>
        </w:rPr>
      </w:pPr>
      <w:r>
        <w:rPr>
          <w:lang w:eastAsia="en-CA"/>
        </w:rPr>
        <w:t>Qualification formats – Parallel Qualifying run</w:t>
      </w:r>
    </w:p>
    <w:p w14:paraId="2934734D" w14:textId="1F043241" w:rsidR="00D23DF0" w:rsidRPr="00CB2029" w:rsidRDefault="00D23DF0" w:rsidP="00D23DF0">
      <w:pPr>
        <w:spacing w:before="100" w:beforeAutospacing="1" w:after="100" w:afterAutospacing="1"/>
        <w:rPr>
          <w:rFonts w:ascii="Helvetica" w:eastAsiaTheme="minorEastAsia" w:hAnsi="Helvetica" w:cs="MPCRCS+ArialMT"/>
          <w:sz w:val="22"/>
          <w:szCs w:val="22"/>
          <w:lang w:val="en-CA" w:eastAsia="en-CA"/>
        </w:rPr>
      </w:pPr>
      <w:r w:rsidRPr="00CB2029">
        <w:rPr>
          <w:rFonts w:ascii="Helvetica" w:eastAsiaTheme="minorEastAsia" w:hAnsi="Helvetica" w:cs="MPCRCS+ArialMT"/>
          <w:sz w:val="22"/>
          <w:szCs w:val="22"/>
          <w:lang w:val="en-CA" w:eastAsia="en-CA"/>
        </w:rPr>
        <w:t>The course is set parallel from the beginning. These courses are the same or similar to</w:t>
      </w:r>
      <w:r w:rsidR="00CB2029" w:rsidRPr="00CB2029">
        <w:rPr>
          <w:rFonts w:ascii="Helvetica" w:eastAsiaTheme="minorEastAsia" w:hAnsi="Helvetica" w:cs="MPCRCS+ArialMT"/>
          <w:sz w:val="22"/>
          <w:szCs w:val="22"/>
          <w:lang w:val="en-CA" w:eastAsia="en-CA"/>
        </w:rPr>
        <w:t xml:space="preserve"> </w:t>
      </w:r>
      <w:r w:rsidRPr="00CB2029">
        <w:rPr>
          <w:rFonts w:ascii="Helvetica" w:eastAsiaTheme="minorEastAsia" w:hAnsi="Helvetica" w:cs="MPCRCS+ArialMT"/>
          <w:sz w:val="22"/>
          <w:szCs w:val="22"/>
          <w:lang w:val="en-CA" w:eastAsia="en-CA"/>
        </w:rPr>
        <w:t>the parallel finals courses.</w:t>
      </w:r>
      <w:r w:rsidR="00CB2029" w:rsidRPr="00CB2029">
        <w:rPr>
          <w:rFonts w:ascii="Helvetica" w:eastAsiaTheme="minorEastAsia" w:hAnsi="Helvetica" w:cs="MPCRCS+ArialMT"/>
          <w:sz w:val="22"/>
          <w:szCs w:val="22"/>
          <w:lang w:val="en-CA" w:eastAsia="en-CA"/>
        </w:rPr>
        <w:t xml:space="preserve"> </w:t>
      </w:r>
      <w:r w:rsidRPr="00CB2029">
        <w:rPr>
          <w:rFonts w:ascii="Helvetica" w:eastAsiaTheme="minorEastAsia" w:hAnsi="Helvetica" w:cs="MPCRCS+ArialMT"/>
          <w:sz w:val="22"/>
          <w:szCs w:val="22"/>
          <w:lang w:val="en-CA" w:eastAsia="en-CA"/>
        </w:rPr>
        <w:t>This Qualification system consists of two runs that whenever possible</w:t>
      </w:r>
      <w:r w:rsidR="00CB2029">
        <w:rPr>
          <w:rFonts w:ascii="Helvetica" w:eastAsiaTheme="minorEastAsia" w:hAnsi="Helvetica" w:cs="MPCRCS+ArialMT"/>
          <w:sz w:val="22"/>
          <w:szCs w:val="22"/>
          <w:lang w:val="en-CA" w:eastAsia="en-CA"/>
        </w:rPr>
        <w:t xml:space="preserve"> </w:t>
      </w:r>
      <w:r w:rsidRPr="00CB2029">
        <w:rPr>
          <w:rFonts w:ascii="Helvetica" w:eastAsiaTheme="minorEastAsia" w:hAnsi="Helvetica" w:cs="MPCRCS+ArialMT"/>
          <w:sz w:val="22"/>
          <w:szCs w:val="22"/>
          <w:lang w:val="en-CA" w:eastAsia="en-CA"/>
        </w:rPr>
        <w:t>should be held on the same day:</w:t>
      </w:r>
      <w:r w:rsidRPr="00CB2029">
        <w:rPr>
          <w:rFonts w:ascii="Helvetica" w:eastAsiaTheme="minorEastAsia" w:hAnsi="Helvetica" w:cs="MPCRCS+ArialMT"/>
          <w:sz w:val="22"/>
          <w:szCs w:val="22"/>
          <w:lang w:val="en-CA" w:eastAsia="en-CA"/>
        </w:rPr>
        <w:br/>
      </w:r>
      <w:r w:rsidRPr="00CB2029">
        <w:rPr>
          <w:rFonts w:ascii="Helvetica" w:eastAsiaTheme="minorEastAsia" w:hAnsi="Helvetica" w:cs="MPCRCS+ArialMT"/>
          <w:sz w:val="22"/>
          <w:szCs w:val="22"/>
          <w:u w:val="single"/>
          <w:lang w:val="en-CA" w:eastAsia="en-CA"/>
        </w:rPr>
        <w:t>Qualification run (1</w:t>
      </w:r>
      <w:proofErr w:type="spellStart"/>
      <w:r w:rsidRPr="00CB2029">
        <w:rPr>
          <w:rFonts w:ascii="Helvetica" w:eastAsiaTheme="minorEastAsia" w:hAnsi="Helvetica" w:cs="MPCRCS+ArialMT"/>
          <w:sz w:val="22"/>
          <w:szCs w:val="22"/>
          <w:u w:val="single"/>
          <w:lang w:val="en-CA" w:eastAsia="en-CA"/>
        </w:rPr>
        <w:t>st</w:t>
      </w:r>
      <w:proofErr w:type="spellEnd"/>
      <w:r w:rsidRPr="00CB2029">
        <w:rPr>
          <w:rFonts w:ascii="Helvetica" w:eastAsiaTheme="minorEastAsia" w:hAnsi="Helvetica" w:cs="MPCRCS+ArialMT"/>
          <w:sz w:val="22"/>
          <w:szCs w:val="22"/>
          <w:u w:val="single"/>
          <w:lang w:val="en-CA" w:eastAsia="en-CA"/>
        </w:rPr>
        <w:t xml:space="preserve"> run):</w:t>
      </w:r>
      <w:r w:rsidRPr="00CB2029">
        <w:rPr>
          <w:rFonts w:ascii="Helvetica" w:eastAsiaTheme="minorEastAsia" w:hAnsi="Helvetica" w:cs="MPCRCS+ArialMT"/>
          <w:sz w:val="22"/>
          <w:szCs w:val="22"/>
          <w:u w:val="single"/>
          <w:lang w:val="en-CA" w:eastAsia="en-CA"/>
        </w:rPr>
        <w:br/>
      </w:r>
      <w:r w:rsidRPr="00CB2029">
        <w:rPr>
          <w:rFonts w:ascii="Helvetica" w:eastAsiaTheme="minorEastAsia" w:hAnsi="Helvetica" w:cs="MPCRCS+ArialMT"/>
          <w:sz w:val="22"/>
          <w:szCs w:val="22"/>
          <w:lang w:val="en-CA" w:eastAsia="en-CA"/>
        </w:rPr>
        <w:t xml:space="preserve">In the Qualification run, all competitors are sorted according to their FIS points ranking (except a random draw for the top 16). Each competitor has one time run – odd numbers (1,3,5,...) on red course, even numbers (2,4,6,...) on blue course. </w:t>
      </w:r>
    </w:p>
    <w:p w14:paraId="5C3823B1" w14:textId="4C5B723E" w:rsidR="00D23DF0" w:rsidRPr="00CB2029" w:rsidRDefault="00D23DF0" w:rsidP="00CB2029">
      <w:pPr>
        <w:rPr>
          <w:rFonts w:ascii="Helvetica" w:eastAsiaTheme="minorEastAsia" w:hAnsi="Helvetica" w:cs="MPCRCS+ArialMT"/>
          <w:sz w:val="22"/>
          <w:szCs w:val="22"/>
          <w:u w:val="single"/>
          <w:lang w:val="en-CA" w:eastAsia="en-CA"/>
        </w:rPr>
      </w:pPr>
      <w:r w:rsidRPr="00CB2029">
        <w:rPr>
          <w:rFonts w:ascii="Helvetica" w:eastAsiaTheme="minorEastAsia" w:hAnsi="Helvetica" w:cs="MPCRCS+ArialMT"/>
          <w:sz w:val="22"/>
          <w:szCs w:val="22"/>
          <w:lang w:val="en-CA" w:eastAsia="en-CA"/>
        </w:rPr>
        <w:t>The top 16 ranked ladies and men on the red and the top 16 ranked ladies and men on blue course (32 ladies and 32 men) advance to the Elimination round.</w:t>
      </w:r>
      <w:r w:rsidRPr="00CB2029">
        <w:rPr>
          <w:rFonts w:ascii="Helvetica" w:eastAsiaTheme="minorEastAsia" w:hAnsi="Helvetica" w:cs="MPCRCS+ArialMT"/>
          <w:sz w:val="22"/>
          <w:szCs w:val="22"/>
          <w:lang w:val="en-CA" w:eastAsia="en-CA"/>
        </w:rPr>
        <w:br/>
      </w:r>
      <w:r w:rsidRPr="00CB2029">
        <w:rPr>
          <w:rFonts w:ascii="Helvetica" w:eastAsiaTheme="minorEastAsia" w:hAnsi="Helvetica" w:cs="MPCRCS+ArialMT"/>
          <w:sz w:val="22"/>
          <w:szCs w:val="22"/>
          <w:u w:val="single"/>
          <w:lang w:val="en-CA" w:eastAsia="en-CA"/>
        </w:rPr>
        <w:t>Elimination run (2</w:t>
      </w:r>
      <w:proofErr w:type="spellStart"/>
      <w:r w:rsidRPr="00CB2029">
        <w:rPr>
          <w:rFonts w:ascii="Helvetica" w:eastAsiaTheme="minorEastAsia" w:hAnsi="Helvetica" w:cs="MPCRCS+ArialMT"/>
          <w:sz w:val="22"/>
          <w:szCs w:val="22"/>
          <w:u w:val="single"/>
          <w:lang w:val="en-CA" w:eastAsia="en-CA"/>
        </w:rPr>
        <w:t>nd</w:t>
      </w:r>
      <w:proofErr w:type="spellEnd"/>
      <w:r w:rsidRPr="00CB2029">
        <w:rPr>
          <w:rFonts w:ascii="Helvetica" w:eastAsiaTheme="minorEastAsia" w:hAnsi="Helvetica" w:cs="MPCRCS+ArialMT"/>
          <w:sz w:val="22"/>
          <w:szCs w:val="22"/>
          <w:u w:val="single"/>
          <w:lang w:val="en-CA" w:eastAsia="en-CA"/>
        </w:rPr>
        <w:t xml:space="preserve"> run - 32 ladies and 32 men): </w:t>
      </w:r>
    </w:p>
    <w:p w14:paraId="70BE2B85" w14:textId="79962A23" w:rsidR="00D23DF0" w:rsidRPr="00CB2029" w:rsidRDefault="00D23DF0" w:rsidP="00CB2029">
      <w:pPr>
        <w:rPr>
          <w:rFonts w:ascii="Helvetica" w:eastAsiaTheme="minorEastAsia" w:hAnsi="Helvetica" w:cs="MPCRCS+ArialMT"/>
          <w:sz w:val="22"/>
          <w:szCs w:val="22"/>
          <w:lang w:val="en-CA" w:eastAsia="en-CA"/>
        </w:rPr>
      </w:pPr>
      <w:r w:rsidRPr="00CB2029">
        <w:rPr>
          <w:rFonts w:ascii="Helvetica" w:eastAsiaTheme="minorEastAsia" w:hAnsi="Helvetica" w:cs="MPCRCS+ArialMT"/>
          <w:sz w:val="22"/>
          <w:szCs w:val="22"/>
          <w:lang w:val="en-CA" w:eastAsia="en-CA"/>
        </w:rPr>
        <w:t xml:space="preserve">Course exchange: The top 16 ladies and men from the red course qualification run on the blue course. The top 16 ladies and men from the blue course qualification run on the red course. Run 1 from the qualification and run 2 from the Elimination will be added together (“one red run and one blue run”). The top timed 16 athletes per gender advances to the finals. The start order will be the reversed ranking order of the first qualification run. Place 16 goes first, place 15... place 1. If there is a tie at place 16 in the first qualification run all tied competitors are allowed to start in the elimination run. </w:t>
      </w:r>
    </w:p>
    <w:p w14:paraId="4A986E93" w14:textId="30001E4A" w:rsidR="00D23DF0" w:rsidRPr="00CB2029" w:rsidRDefault="00D23DF0" w:rsidP="00D23DF0">
      <w:pPr>
        <w:spacing w:before="100" w:beforeAutospacing="1" w:after="100" w:afterAutospacing="1"/>
        <w:rPr>
          <w:rFonts w:ascii="Helvetica" w:eastAsiaTheme="minorEastAsia" w:hAnsi="Helvetica" w:cs="MPCRCS+ArialMT"/>
          <w:sz w:val="22"/>
          <w:szCs w:val="22"/>
          <w:lang w:val="en-CA" w:eastAsia="en-CA"/>
        </w:rPr>
      </w:pPr>
      <w:r w:rsidRPr="00CB2029">
        <w:rPr>
          <w:rFonts w:ascii="Helvetica" w:eastAsiaTheme="minorEastAsia" w:hAnsi="Helvetica" w:cs="MPCRCS+ArialMT"/>
          <w:sz w:val="22"/>
          <w:szCs w:val="22"/>
          <w:lang w:val="en-CA" w:eastAsia="en-CA"/>
        </w:rPr>
        <w:t>Tie-Breaking in Qualification</w:t>
      </w:r>
      <w:r w:rsidRPr="00CB2029">
        <w:rPr>
          <w:rFonts w:ascii="Helvetica" w:eastAsiaTheme="minorEastAsia" w:hAnsi="Helvetica" w:cs="MPCRCS+ArialMT"/>
          <w:sz w:val="22"/>
          <w:szCs w:val="22"/>
          <w:lang w:val="en-CA" w:eastAsia="en-CA"/>
        </w:rPr>
        <w:br/>
        <w:t xml:space="preserve">If two or more competitors with two qualification runs are tied, the ties will be broken by the best run of two. If they are still tied the tie will be broken using the highest current </w:t>
      </w:r>
      <w:r w:rsidR="007E374B">
        <w:rPr>
          <w:rFonts w:ascii="Helvetica" w:eastAsiaTheme="minorEastAsia" w:hAnsi="Helvetica" w:cs="MPCRCS+ArialMT"/>
          <w:sz w:val="22"/>
          <w:szCs w:val="22"/>
          <w:lang w:val="en-CA" w:eastAsia="en-CA"/>
        </w:rPr>
        <w:t>Continental Cup (NorAm) rank</w:t>
      </w:r>
      <w:r w:rsidRPr="00CB2029">
        <w:rPr>
          <w:rFonts w:ascii="Helvetica" w:eastAsiaTheme="minorEastAsia" w:hAnsi="Helvetica" w:cs="MPCRCS+ArialMT"/>
          <w:sz w:val="22"/>
          <w:szCs w:val="22"/>
          <w:lang w:val="en-CA" w:eastAsia="en-CA"/>
        </w:rPr>
        <w:t xml:space="preserve"> or FIS Ranking (FIS Points), whichever is better.</w:t>
      </w:r>
      <w:r w:rsidRPr="00CB2029">
        <w:rPr>
          <w:rFonts w:ascii="Helvetica" w:eastAsiaTheme="minorEastAsia" w:hAnsi="Helvetica" w:cs="MPCRCS+ArialMT"/>
          <w:sz w:val="22"/>
          <w:szCs w:val="22"/>
          <w:lang w:val="en-CA" w:eastAsia="en-CA"/>
        </w:rPr>
        <w:br/>
        <w:t xml:space="preserve">If they are still tied the competitor with the higher bib number will receive the better rank. </w:t>
      </w:r>
    </w:p>
    <w:p w14:paraId="54D6CE8C" w14:textId="0F96D2AE" w:rsidR="00D23DF0" w:rsidRPr="00CB2029" w:rsidRDefault="00D23DF0" w:rsidP="00D23DF0">
      <w:pPr>
        <w:spacing w:before="100" w:beforeAutospacing="1" w:after="100" w:afterAutospacing="1"/>
        <w:rPr>
          <w:rFonts w:ascii="Helvetica" w:eastAsiaTheme="minorEastAsia" w:hAnsi="Helvetica" w:cs="MPCRCS+ArialMT"/>
          <w:sz w:val="22"/>
          <w:szCs w:val="22"/>
          <w:lang w:val="en-CA" w:eastAsia="en-CA"/>
        </w:rPr>
      </w:pPr>
      <w:r w:rsidRPr="00CB2029">
        <w:rPr>
          <w:rFonts w:ascii="Helvetica" w:eastAsiaTheme="minorEastAsia" w:hAnsi="Helvetica" w:cs="MPCRCS+ArialMT"/>
          <w:sz w:val="22"/>
          <w:szCs w:val="22"/>
          <w:lang w:val="en-CA" w:eastAsia="en-CA"/>
        </w:rPr>
        <w:t>Ranking</w:t>
      </w:r>
      <w:r w:rsidRPr="00CB2029">
        <w:rPr>
          <w:rFonts w:ascii="Helvetica" w:eastAsiaTheme="minorEastAsia" w:hAnsi="Helvetica" w:cs="MPCRCS+ArialMT"/>
          <w:sz w:val="22"/>
          <w:szCs w:val="22"/>
          <w:lang w:val="en-CA" w:eastAsia="en-CA"/>
        </w:rPr>
        <w:br/>
        <w:t xml:space="preserve">The competitors who participate in both qualification and elimination run will be ranked according to their total time of two runs. The remaining competitors will be ranked according to their results of the first qualification run. </w:t>
      </w:r>
    </w:p>
    <w:p w14:paraId="527FCB08" w14:textId="53CF4151" w:rsidR="0036540E" w:rsidRPr="00CB2029" w:rsidRDefault="00D23DF0" w:rsidP="00D23DF0">
      <w:pPr>
        <w:spacing w:before="100" w:beforeAutospacing="1" w:after="100" w:afterAutospacing="1"/>
        <w:rPr>
          <w:rFonts w:ascii="Helvetica" w:eastAsiaTheme="minorEastAsia" w:hAnsi="Helvetica" w:cs="MPCRCS+ArialMT"/>
          <w:sz w:val="22"/>
          <w:szCs w:val="22"/>
          <w:lang w:val="en-CA" w:eastAsia="en-CA"/>
        </w:rPr>
      </w:pPr>
      <w:r w:rsidRPr="00CB2029">
        <w:rPr>
          <w:rFonts w:ascii="Helvetica" w:eastAsiaTheme="minorEastAsia" w:hAnsi="Helvetica" w:cs="MPCRCS+ArialMT"/>
          <w:sz w:val="22"/>
          <w:szCs w:val="22"/>
          <w:lang w:val="en-CA" w:eastAsia="en-CA"/>
        </w:rPr>
        <w:lastRenderedPageBreak/>
        <w:t xml:space="preserve">Ties for competitors which are out of the competition (do not advance to Elimination or Finals) will remain as final results and listed with the same rank already on the partial result lists. </w:t>
      </w:r>
    </w:p>
    <w:p w14:paraId="10B5CC61" w14:textId="77777777" w:rsidR="0036540E" w:rsidRPr="0036540E" w:rsidRDefault="0036540E" w:rsidP="007E374B">
      <w:p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 xml:space="preserve">Did not start (DNS) in Parallel Finals </w:t>
      </w:r>
    </w:p>
    <w:p w14:paraId="296E6155" w14:textId="781F77FE" w:rsidR="0036540E" w:rsidRPr="0036540E" w:rsidRDefault="0036540E" w:rsidP="007E374B">
      <w:p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If a competitor does not start in the eighth or quarter final, they will be automatically ranked in the 16</w:t>
      </w:r>
      <w:proofErr w:type="spellStart"/>
      <w:r w:rsidRPr="0036540E">
        <w:rPr>
          <w:rFonts w:ascii="Helvetica" w:eastAsiaTheme="minorEastAsia" w:hAnsi="Helvetica" w:cs="MPCRCS+ArialMT"/>
          <w:sz w:val="22"/>
          <w:szCs w:val="22"/>
          <w:lang w:val="en-CA" w:eastAsia="en-CA"/>
        </w:rPr>
        <w:t>th</w:t>
      </w:r>
      <w:proofErr w:type="spellEnd"/>
      <w:r w:rsidRPr="0036540E">
        <w:rPr>
          <w:rFonts w:ascii="Helvetica" w:eastAsiaTheme="minorEastAsia" w:hAnsi="Helvetica" w:cs="MPCRCS+ArialMT"/>
          <w:sz w:val="22"/>
          <w:szCs w:val="22"/>
          <w:lang w:val="en-CA" w:eastAsia="en-CA"/>
        </w:rPr>
        <w:t xml:space="preserve"> (eighth final) or 8</w:t>
      </w:r>
      <w:proofErr w:type="spellStart"/>
      <w:r w:rsidRPr="0036540E">
        <w:rPr>
          <w:rFonts w:ascii="Helvetica" w:eastAsiaTheme="minorEastAsia" w:hAnsi="Helvetica" w:cs="MPCRCS+ArialMT"/>
          <w:sz w:val="22"/>
          <w:szCs w:val="22"/>
          <w:lang w:val="en-CA" w:eastAsia="en-CA"/>
        </w:rPr>
        <w:t>th</w:t>
      </w:r>
      <w:proofErr w:type="spellEnd"/>
      <w:r w:rsidRPr="0036540E">
        <w:rPr>
          <w:rFonts w:ascii="Helvetica" w:eastAsiaTheme="minorEastAsia" w:hAnsi="Helvetica" w:cs="MPCRCS+ArialMT"/>
          <w:sz w:val="22"/>
          <w:szCs w:val="22"/>
          <w:lang w:val="en-CA" w:eastAsia="en-CA"/>
        </w:rPr>
        <w:t xml:space="preserve"> (quarter final) position. If two or more competitors do not start, the (DNS) competitors will be ranked on (15/16</w:t>
      </w:r>
      <w:proofErr w:type="spellStart"/>
      <w:r w:rsidRPr="0036540E">
        <w:rPr>
          <w:rFonts w:ascii="Helvetica" w:eastAsiaTheme="minorEastAsia" w:hAnsi="Helvetica" w:cs="MPCRCS+ArialMT"/>
          <w:sz w:val="22"/>
          <w:szCs w:val="22"/>
          <w:lang w:val="en-CA" w:eastAsia="en-CA"/>
        </w:rPr>
        <w:t>th</w:t>
      </w:r>
      <w:proofErr w:type="spellEnd"/>
      <w:r w:rsidRPr="0036540E">
        <w:rPr>
          <w:rFonts w:ascii="Helvetica" w:eastAsiaTheme="minorEastAsia" w:hAnsi="Helvetica" w:cs="MPCRCS+ArialMT"/>
          <w:sz w:val="22"/>
          <w:szCs w:val="22"/>
          <w:lang w:val="en-CA" w:eastAsia="en-CA"/>
        </w:rPr>
        <w:t>) and (7</w:t>
      </w:r>
      <w:proofErr w:type="spellStart"/>
      <w:r w:rsidRPr="0036540E">
        <w:rPr>
          <w:rFonts w:ascii="Helvetica" w:eastAsiaTheme="minorEastAsia" w:hAnsi="Helvetica" w:cs="MPCRCS+ArialMT"/>
          <w:sz w:val="22"/>
          <w:szCs w:val="22"/>
          <w:lang w:val="en-CA" w:eastAsia="en-CA"/>
        </w:rPr>
        <w:t>th</w:t>
      </w:r>
      <w:proofErr w:type="spellEnd"/>
      <w:r w:rsidRPr="0036540E">
        <w:rPr>
          <w:rFonts w:ascii="Helvetica" w:eastAsiaTheme="minorEastAsia" w:hAnsi="Helvetica" w:cs="MPCRCS+ArialMT"/>
          <w:sz w:val="22"/>
          <w:szCs w:val="22"/>
          <w:lang w:val="en-CA" w:eastAsia="en-CA"/>
        </w:rPr>
        <w:t>/8</w:t>
      </w:r>
      <w:proofErr w:type="spellStart"/>
      <w:r w:rsidRPr="0036540E">
        <w:rPr>
          <w:rFonts w:ascii="Helvetica" w:eastAsiaTheme="minorEastAsia" w:hAnsi="Helvetica" w:cs="MPCRCS+ArialMT"/>
          <w:sz w:val="22"/>
          <w:szCs w:val="22"/>
          <w:lang w:val="en-CA" w:eastAsia="en-CA"/>
        </w:rPr>
        <w:t>th</w:t>
      </w:r>
      <w:proofErr w:type="spellEnd"/>
      <w:r w:rsidRPr="0036540E">
        <w:rPr>
          <w:rFonts w:ascii="Helvetica" w:eastAsiaTheme="minorEastAsia" w:hAnsi="Helvetica" w:cs="MPCRCS+ArialMT"/>
          <w:sz w:val="22"/>
          <w:szCs w:val="22"/>
          <w:lang w:val="en-CA" w:eastAsia="en-CA"/>
        </w:rPr>
        <w:t xml:space="preserve">) place according to their qualification times (and so on with three (3) or more DNS competitors). </w:t>
      </w:r>
    </w:p>
    <w:p w14:paraId="0A98C749" w14:textId="77777777" w:rsidR="0036540E" w:rsidRPr="0036540E" w:rsidRDefault="0036540E" w:rsidP="007E374B">
      <w:p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 xml:space="preserve">If a competitor does not start in the first run in the small or big final the other competitor must start only once. </w:t>
      </w:r>
    </w:p>
    <w:p w14:paraId="1AFF808E" w14:textId="77777777" w:rsidR="00D23DF0" w:rsidRPr="00D23DF0" w:rsidRDefault="00D23DF0" w:rsidP="00D23DF0">
      <w:pPr>
        <w:rPr>
          <w:lang w:val="en-CA"/>
        </w:rPr>
      </w:pPr>
    </w:p>
    <w:p w14:paraId="71978182" w14:textId="4534EF16" w:rsidR="00D23DF0" w:rsidRDefault="00D23DF0" w:rsidP="00D23DF0">
      <w:pPr>
        <w:pStyle w:val="Heading2"/>
        <w:rPr>
          <w:lang w:eastAsia="en-CA"/>
        </w:rPr>
      </w:pPr>
      <w:r>
        <w:rPr>
          <w:lang w:eastAsia="en-CA"/>
        </w:rPr>
        <w:t>Parallel Finals  - Two Run Format</w:t>
      </w:r>
    </w:p>
    <w:p w14:paraId="372C95C3" w14:textId="77777777" w:rsidR="00D23DF0" w:rsidRPr="007E374B" w:rsidRDefault="00D23DF0" w:rsidP="00D23DF0">
      <w:pPr>
        <w:spacing w:before="100" w:beforeAutospacing="1" w:after="100" w:afterAutospacing="1"/>
        <w:rPr>
          <w:rFonts w:ascii="Helvetica" w:eastAsiaTheme="minorEastAsia" w:hAnsi="Helvetica" w:cs="MPCRCS+ArialMT"/>
          <w:sz w:val="22"/>
          <w:szCs w:val="22"/>
          <w:lang w:val="en-CA" w:eastAsia="en-CA"/>
        </w:rPr>
      </w:pPr>
      <w:r w:rsidRPr="007E374B">
        <w:rPr>
          <w:rFonts w:ascii="Helvetica" w:eastAsiaTheme="minorEastAsia" w:hAnsi="Helvetica" w:cs="MPCRCS+ArialMT"/>
          <w:sz w:val="22"/>
          <w:szCs w:val="22"/>
          <w:lang w:val="en-CA" w:eastAsia="en-CA"/>
        </w:rPr>
        <w:t xml:space="preserve">8 resp. pairs are formed as follows using the results of the Qualifications: </w:t>
      </w:r>
    </w:p>
    <w:tbl>
      <w:tblPr>
        <w:tblW w:w="2122" w:type="dxa"/>
        <w:tblCellMar>
          <w:top w:w="15" w:type="dxa"/>
          <w:left w:w="15" w:type="dxa"/>
          <w:bottom w:w="15" w:type="dxa"/>
          <w:right w:w="15" w:type="dxa"/>
        </w:tblCellMar>
        <w:tblLook w:val="04A0" w:firstRow="1" w:lastRow="0" w:firstColumn="1" w:lastColumn="0" w:noHBand="0" w:noVBand="1"/>
      </w:tblPr>
      <w:tblGrid>
        <w:gridCol w:w="2122"/>
      </w:tblGrid>
      <w:tr w:rsidR="00D23DF0" w:rsidRPr="007E374B" w14:paraId="53C765D5" w14:textId="77777777" w:rsidTr="00D23DF0">
        <w:tc>
          <w:tcPr>
            <w:tcW w:w="2122" w:type="dxa"/>
            <w:tcBorders>
              <w:top w:val="single" w:sz="4" w:space="0" w:color="000000"/>
              <w:left w:val="single" w:sz="4" w:space="0" w:color="000000"/>
              <w:bottom w:val="single" w:sz="4" w:space="0" w:color="000000"/>
              <w:right w:val="single" w:sz="4" w:space="0" w:color="000000"/>
            </w:tcBorders>
            <w:vAlign w:val="center"/>
            <w:hideMark/>
          </w:tcPr>
          <w:p w14:paraId="1C012FB5" w14:textId="74E7D4C2" w:rsidR="00D23DF0" w:rsidRPr="007E374B" w:rsidRDefault="00D23DF0" w:rsidP="00D23DF0">
            <w:pPr>
              <w:spacing w:before="100" w:beforeAutospacing="1" w:after="100" w:afterAutospacing="1"/>
              <w:jc w:val="center"/>
              <w:rPr>
                <w:rFonts w:ascii="Helvetica" w:eastAsiaTheme="minorEastAsia" w:hAnsi="Helvetica" w:cs="MPCRCS+ArialMT"/>
                <w:sz w:val="22"/>
                <w:szCs w:val="22"/>
                <w:lang w:val="en-CA" w:eastAsia="en-CA"/>
              </w:rPr>
            </w:pPr>
            <w:r w:rsidRPr="007E374B">
              <w:rPr>
                <w:rFonts w:ascii="Helvetica" w:eastAsiaTheme="minorEastAsia" w:hAnsi="Helvetica" w:cs="MPCRCS+ArialMT"/>
                <w:sz w:val="22"/>
                <w:szCs w:val="22"/>
                <w:lang w:val="en-CA" w:eastAsia="en-CA"/>
              </w:rPr>
              <w:t xml:space="preserve">Ladies and </w:t>
            </w:r>
            <w:proofErr w:type="spellStart"/>
            <w:r w:rsidRPr="007E374B">
              <w:rPr>
                <w:rFonts w:ascii="Helvetica" w:eastAsiaTheme="minorEastAsia" w:hAnsi="Helvetica" w:cs="MPCRCS+ArialMT"/>
                <w:sz w:val="22"/>
                <w:szCs w:val="22"/>
                <w:lang w:val="en-CA" w:eastAsia="en-CA"/>
              </w:rPr>
              <w:t>Men</w:t>
            </w:r>
            <w:proofErr w:type="spellEnd"/>
          </w:p>
        </w:tc>
      </w:tr>
      <w:tr w:rsidR="00D23DF0" w:rsidRPr="007E374B" w14:paraId="2E3F5142" w14:textId="77777777" w:rsidTr="00D23DF0">
        <w:tc>
          <w:tcPr>
            <w:tcW w:w="2122" w:type="dxa"/>
            <w:tcBorders>
              <w:top w:val="single" w:sz="4" w:space="0" w:color="000000"/>
              <w:left w:val="single" w:sz="4" w:space="0" w:color="000000"/>
              <w:bottom w:val="single" w:sz="4" w:space="0" w:color="000000"/>
              <w:right w:val="single" w:sz="4" w:space="0" w:color="000000"/>
            </w:tcBorders>
            <w:vAlign w:val="center"/>
            <w:hideMark/>
          </w:tcPr>
          <w:p w14:paraId="0EE3FFCB" w14:textId="77777777" w:rsidR="00D23DF0" w:rsidRPr="007E374B" w:rsidRDefault="00D23DF0" w:rsidP="00D23DF0">
            <w:pPr>
              <w:rPr>
                <w:rFonts w:ascii="Helvetica" w:eastAsiaTheme="minorEastAsia" w:hAnsi="Helvetica" w:cs="MPCRCS+ArialMT"/>
                <w:sz w:val="22"/>
                <w:szCs w:val="22"/>
                <w:lang w:val="en-CA" w:eastAsia="en-CA"/>
              </w:rPr>
            </w:pPr>
            <w:r w:rsidRPr="007E374B">
              <w:rPr>
                <w:rFonts w:ascii="Helvetica" w:eastAsiaTheme="minorEastAsia" w:hAnsi="Helvetica" w:cs="MPCRCS+ArialMT"/>
                <w:sz w:val="22"/>
                <w:szCs w:val="22"/>
                <w:lang w:val="en-CA" w:eastAsia="en-CA"/>
              </w:rPr>
              <w:t xml:space="preserve">Place 1 - Place 16 </w:t>
            </w:r>
          </w:p>
          <w:p w14:paraId="23B44C7F" w14:textId="77777777" w:rsidR="00D23DF0" w:rsidRPr="007E374B" w:rsidRDefault="00D23DF0" w:rsidP="00D23DF0">
            <w:pPr>
              <w:rPr>
                <w:rFonts w:ascii="Helvetica" w:eastAsiaTheme="minorEastAsia" w:hAnsi="Helvetica" w:cs="MPCRCS+ArialMT"/>
                <w:sz w:val="22"/>
                <w:szCs w:val="22"/>
                <w:lang w:val="en-CA" w:eastAsia="en-CA"/>
              </w:rPr>
            </w:pPr>
            <w:r w:rsidRPr="007E374B">
              <w:rPr>
                <w:rFonts w:ascii="Helvetica" w:eastAsiaTheme="minorEastAsia" w:hAnsi="Helvetica" w:cs="MPCRCS+ArialMT"/>
                <w:sz w:val="22"/>
                <w:szCs w:val="22"/>
                <w:lang w:val="en-CA" w:eastAsia="en-CA"/>
              </w:rPr>
              <w:t xml:space="preserve">Place 8 - Place 9 </w:t>
            </w:r>
          </w:p>
          <w:p w14:paraId="0626FC0B" w14:textId="77777777" w:rsidR="00D23DF0" w:rsidRPr="007E374B" w:rsidRDefault="00D23DF0" w:rsidP="00D23DF0">
            <w:pPr>
              <w:rPr>
                <w:rFonts w:ascii="Helvetica" w:eastAsiaTheme="minorEastAsia" w:hAnsi="Helvetica" w:cs="MPCRCS+ArialMT"/>
                <w:sz w:val="22"/>
                <w:szCs w:val="22"/>
                <w:lang w:val="en-CA" w:eastAsia="en-CA"/>
              </w:rPr>
            </w:pPr>
            <w:r w:rsidRPr="007E374B">
              <w:rPr>
                <w:rFonts w:ascii="Helvetica" w:eastAsiaTheme="minorEastAsia" w:hAnsi="Helvetica" w:cs="MPCRCS+ArialMT"/>
                <w:sz w:val="22"/>
                <w:szCs w:val="22"/>
                <w:lang w:val="en-CA" w:eastAsia="en-CA"/>
              </w:rPr>
              <w:t xml:space="preserve">Place 5 - Place 12 </w:t>
            </w:r>
          </w:p>
          <w:p w14:paraId="3318EEC6" w14:textId="77777777" w:rsidR="00D23DF0" w:rsidRPr="007E374B" w:rsidRDefault="00D23DF0" w:rsidP="00D23DF0">
            <w:pPr>
              <w:rPr>
                <w:rFonts w:ascii="Helvetica" w:eastAsiaTheme="minorEastAsia" w:hAnsi="Helvetica" w:cs="MPCRCS+ArialMT"/>
                <w:sz w:val="22"/>
                <w:szCs w:val="22"/>
                <w:lang w:val="en-CA" w:eastAsia="en-CA"/>
              </w:rPr>
            </w:pPr>
            <w:r w:rsidRPr="007E374B">
              <w:rPr>
                <w:rFonts w:ascii="Helvetica" w:eastAsiaTheme="minorEastAsia" w:hAnsi="Helvetica" w:cs="MPCRCS+ArialMT"/>
                <w:sz w:val="22"/>
                <w:szCs w:val="22"/>
                <w:lang w:val="en-CA" w:eastAsia="en-CA"/>
              </w:rPr>
              <w:t xml:space="preserve">Place 4 - Place 13 </w:t>
            </w:r>
          </w:p>
          <w:p w14:paraId="60AF313B" w14:textId="77777777" w:rsidR="00D23DF0" w:rsidRPr="007E374B" w:rsidRDefault="00D23DF0" w:rsidP="00D23DF0">
            <w:pPr>
              <w:rPr>
                <w:rFonts w:ascii="Helvetica" w:eastAsiaTheme="minorEastAsia" w:hAnsi="Helvetica" w:cs="MPCRCS+ArialMT"/>
                <w:sz w:val="22"/>
                <w:szCs w:val="22"/>
                <w:lang w:val="en-CA" w:eastAsia="en-CA"/>
              </w:rPr>
            </w:pPr>
            <w:r w:rsidRPr="007E374B">
              <w:rPr>
                <w:rFonts w:ascii="Helvetica" w:eastAsiaTheme="minorEastAsia" w:hAnsi="Helvetica" w:cs="MPCRCS+ArialMT"/>
                <w:sz w:val="22"/>
                <w:szCs w:val="22"/>
                <w:lang w:val="en-CA" w:eastAsia="en-CA"/>
              </w:rPr>
              <w:t xml:space="preserve">Place 3 - Place 14 </w:t>
            </w:r>
          </w:p>
          <w:p w14:paraId="2A729B2B" w14:textId="77777777" w:rsidR="00D23DF0" w:rsidRPr="007E374B" w:rsidRDefault="00D23DF0" w:rsidP="00D23DF0">
            <w:pPr>
              <w:rPr>
                <w:rFonts w:ascii="Helvetica" w:eastAsiaTheme="minorEastAsia" w:hAnsi="Helvetica" w:cs="MPCRCS+ArialMT"/>
                <w:sz w:val="22"/>
                <w:szCs w:val="22"/>
                <w:lang w:val="en-CA" w:eastAsia="en-CA"/>
              </w:rPr>
            </w:pPr>
            <w:r w:rsidRPr="007E374B">
              <w:rPr>
                <w:rFonts w:ascii="Helvetica" w:eastAsiaTheme="minorEastAsia" w:hAnsi="Helvetica" w:cs="MPCRCS+ArialMT"/>
                <w:sz w:val="22"/>
                <w:szCs w:val="22"/>
                <w:lang w:val="en-CA" w:eastAsia="en-CA"/>
              </w:rPr>
              <w:t xml:space="preserve">Place 6 - Place 11 </w:t>
            </w:r>
          </w:p>
          <w:p w14:paraId="5FA2A118" w14:textId="77777777" w:rsidR="00D23DF0" w:rsidRPr="007E374B" w:rsidRDefault="00D23DF0" w:rsidP="00D23DF0">
            <w:pPr>
              <w:rPr>
                <w:rFonts w:ascii="Helvetica" w:eastAsiaTheme="minorEastAsia" w:hAnsi="Helvetica" w:cs="MPCRCS+ArialMT"/>
                <w:sz w:val="22"/>
                <w:szCs w:val="22"/>
                <w:lang w:val="en-CA" w:eastAsia="en-CA"/>
              </w:rPr>
            </w:pPr>
            <w:r w:rsidRPr="007E374B">
              <w:rPr>
                <w:rFonts w:ascii="Helvetica" w:eastAsiaTheme="minorEastAsia" w:hAnsi="Helvetica" w:cs="MPCRCS+ArialMT"/>
                <w:sz w:val="22"/>
                <w:szCs w:val="22"/>
                <w:lang w:val="en-CA" w:eastAsia="en-CA"/>
              </w:rPr>
              <w:t xml:space="preserve">Place 7 - Place 10 </w:t>
            </w:r>
          </w:p>
          <w:p w14:paraId="78120FE0" w14:textId="09B77F7D" w:rsidR="00D23DF0" w:rsidRPr="007E374B" w:rsidRDefault="00D23DF0" w:rsidP="00D23DF0">
            <w:pPr>
              <w:rPr>
                <w:rFonts w:ascii="Helvetica" w:eastAsiaTheme="minorEastAsia" w:hAnsi="Helvetica" w:cs="MPCRCS+ArialMT"/>
                <w:sz w:val="22"/>
                <w:szCs w:val="22"/>
                <w:lang w:val="en-CA" w:eastAsia="en-CA"/>
              </w:rPr>
            </w:pPr>
            <w:r w:rsidRPr="007E374B">
              <w:rPr>
                <w:rFonts w:ascii="Helvetica" w:eastAsiaTheme="minorEastAsia" w:hAnsi="Helvetica" w:cs="MPCRCS+ArialMT"/>
                <w:sz w:val="22"/>
                <w:szCs w:val="22"/>
                <w:lang w:val="en-CA" w:eastAsia="en-CA"/>
              </w:rPr>
              <w:t xml:space="preserve">Place 2 - Place 15 </w:t>
            </w:r>
          </w:p>
        </w:tc>
      </w:tr>
    </w:tbl>
    <w:p w14:paraId="0A7B43E6" w14:textId="77777777" w:rsidR="007E374B" w:rsidRDefault="007E374B" w:rsidP="007E374B">
      <w:pPr>
        <w:rPr>
          <w:rFonts w:ascii="Helvetica" w:eastAsiaTheme="minorEastAsia" w:hAnsi="Helvetica" w:cs="MPCRCS+ArialMT"/>
          <w:sz w:val="22"/>
          <w:szCs w:val="22"/>
          <w:lang w:val="en-CA" w:eastAsia="en-CA"/>
        </w:rPr>
      </w:pPr>
    </w:p>
    <w:p w14:paraId="1123EEB5" w14:textId="11A538A8" w:rsidR="00D23DF0" w:rsidRPr="007E374B" w:rsidRDefault="00D23DF0" w:rsidP="007E374B">
      <w:pPr>
        <w:rPr>
          <w:rFonts w:ascii="Helvetica" w:eastAsiaTheme="minorEastAsia" w:hAnsi="Helvetica" w:cs="MPCRCS+ArialMT"/>
          <w:sz w:val="22"/>
          <w:szCs w:val="22"/>
          <w:lang w:val="en-CA" w:eastAsia="en-CA"/>
        </w:rPr>
      </w:pPr>
      <w:r w:rsidRPr="007E374B">
        <w:rPr>
          <w:rFonts w:ascii="Helvetica" w:eastAsiaTheme="minorEastAsia" w:hAnsi="Helvetica" w:cs="MPCRCS+ArialMT"/>
          <w:sz w:val="22"/>
          <w:szCs w:val="22"/>
          <w:lang w:val="en-CA" w:eastAsia="en-CA"/>
        </w:rPr>
        <w:t xml:space="preserve">Starting order </w:t>
      </w:r>
    </w:p>
    <w:p w14:paraId="0BA43A92" w14:textId="5932960F" w:rsidR="00D23DF0" w:rsidRDefault="00D23DF0" w:rsidP="007E374B">
      <w:pPr>
        <w:rPr>
          <w:rFonts w:ascii="Helvetica" w:eastAsiaTheme="minorEastAsia" w:hAnsi="Helvetica" w:cs="MPCRCS+ArialMT"/>
          <w:sz w:val="22"/>
          <w:szCs w:val="22"/>
          <w:lang w:val="en-CA" w:eastAsia="en-CA"/>
        </w:rPr>
      </w:pPr>
      <w:r w:rsidRPr="007E374B">
        <w:rPr>
          <w:rFonts w:ascii="Helvetica" w:eastAsiaTheme="minorEastAsia" w:hAnsi="Helvetica" w:cs="MPCRCS+ArialMT"/>
          <w:sz w:val="22"/>
          <w:szCs w:val="22"/>
          <w:lang w:val="en-CA" w:eastAsia="en-CA"/>
        </w:rPr>
        <w:t xml:space="preserve">For each pair the competitor which is listed first or respectively on top of the pairing will do his first run on the red course. Following the order in the table, from top to bottom, all groups competition in succession. For the second run the competitors change courses. All runs in the parallel final are done using this system. </w:t>
      </w:r>
    </w:p>
    <w:p w14:paraId="04B3921F" w14:textId="77777777" w:rsidR="007E374B" w:rsidRPr="007E374B" w:rsidRDefault="007E374B" w:rsidP="007E374B">
      <w:pPr>
        <w:rPr>
          <w:rFonts w:ascii="Helvetica" w:eastAsiaTheme="minorEastAsia" w:hAnsi="Helvetica" w:cs="MPCRCS+ArialMT"/>
          <w:sz w:val="22"/>
          <w:szCs w:val="22"/>
          <w:lang w:val="en-CA" w:eastAsia="en-CA"/>
        </w:rPr>
      </w:pPr>
    </w:p>
    <w:p w14:paraId="5C5729F9" w14:textId="77777777" w:rsidR="00D23DF0" w:rsidRPr="007E374B" w:rsidRDefault="00D23DF0" w:rsidP="007E374B">
      <w:pPr>
        <w:rPr>
          <w:rFonts w:ascii="Helvetica" w:eastAsiaTheme="minorEastAsia" w:hAnsi="Helvetica" w:cs="MPCRCS+ArialMT"/>
          <w:sz w:val="22"/>
          <w:szCs w:val="22"/>
          <w:lang w:val="en-CA" w:eastAsia="en-CA"/>
        </w:rPr>
      </w:pPr>
      <w:r w:rsidRPr="007E374B">
        <w:rPr>
          <w:rFonts w:ascii="Helvetica" w:eastAsiaTheme="minorEastAsia" w:hAnsi="Helvetica" w:cs="MPCRCS+ArialMT"/>
          <w:sz w:val="22"/>
          <w:szCs w:val="22"/>
          <w:lang w:val="en-CA" w:eastAsia="en-CA"/>
        </w:rPr>
        <w:t xml:space="preserve">A parallel final consist of: </w:t>
      </w:r>
    </w:p>
    <w:p w14:paraId="2FC529E4" w14:textId="77777777" w:rsidR="007E374B" w:rsidRDefault="00D23DF0" w:rsidP="007E374B">
      <w:pPr>
        <w:pStyle w:val="ListParagraph"/>
        <w:numPr>
          <w:ilvl w:val="0"/>
          <w:numId w:val="22"/>
        </w:numPr>
        <w:rPr>
          <w:rFonts w:eastAsiaTheme="minorEastAsia" w:cs="MPCRCS+ArialMT"/>
          <w:lang w:eastAsia="en-CA"/>
        </w:rPr>
      </w:pPr>
      <w:r w:rsidRPr="007E374B">
        <w:rPr>
          <w:rFonts w:ascii="Helvetica" w:eastAsiaTheme="minorEastAsia" w:hAnsi="Helvetica" w:cs="MPCRCS+ArialMT"/>
          <w:sz w:val="22"/>
          <w:szCs w:val="22"/>
          <w:lang w:val="en-CA" w:eastAsia="en-CA"/>
        </w:rPr>
        <w:t>1/8-finals</w:t>
      </w:r>
    </w:p>
    <w:p w14:paraId="00C047D3" w14:textId="77777777" w:rsidR="007E374B" w:rsidRDefault="00D23DF0" w:rsidP="007E374B">
      <w:pPr>
        <w:pStyle w:val="ListParagraph"/>
        <w:numPr>
          <w:ilvl w:val="0"/>
          <w:numId w:val="22"/>
        </w:numPr>
        <w:rPr>
          <w:rFonts w:eastAsiaTheme="minorEastAsia" w:cs="MPCRCS+ArialMT"/>
          <w:lang w:eastAsia="en-CA"/>
        </w:rPr>
      </w:pPr>
      <w:r w:rsidRPr="007E374B">
        <w:rPr>
          <w:rFonts w:ascii="Helvetica" w:eastAsiaTheme="minorEastAsia" w:hAnsi="Helvetica" w:cs="MPCRCS+ArialMT"/>
          <w:sz w:val="22"/>
          <w:szCs w:val="22"/>
          <w:lang w:val="en-CA" w:eastAsia="en-CA"/>
        </w:rPr>
        <w:t>1/4-finals</w:t>
      </w:r>
    </w:p>
    <w:p w14:paraId="00C596C9" w14:textId="77777777" w:rsidR="007E374B" w:rsidRDefault="00D23DF0" w:rsidP="007E374B">
      <w:pPr>
        <w:pStyle w:val="ListParagraph"/>
        <w:numPr>
          <w:ilvl w:val="0"/>
          <w:numId w:val="22"/>
        </w:numPr>
        <w:rPr>
          <w:rFonts w:eastAsiaTheme="minorEastAsia" w:cs="MPCRCS+ArialMT"/>
          <w:lang w:eastAsia="en-CA"/>
        </w:rPr>
      </w:pPr>
      <w:r w:rsidRPr="007E374B">
        <w:rPr>
          <w:rFonts w:ascii="Helvetica" w:eastAsiaTheme="minorEastAsia" w:hAnsi="Helvetica" w:cs="MPCRCS+ArialMT"/>
          <w:sz w:val="22"/>
          <w:szCs w:val="22"/>
          <w:lang w:val="en-CA" w:eastAsia="en-CA"/>
        </w:rPr>
        <w:t>1/2-finals</w:t>
      </w:r>
    </w:p>
    <w:p w14:paraId="6DB78BA6" w14:textId="71E0C0FD" w:rsidR="007E374B" w:rsidRPr="005D3EAD" w:rsidRDefault="00D23DF0" w:rsidP="005D3EAD">
      <w:pPr>
        <w:pStyle w:val="ListParagraph"/>
        <w:numPr>
          <w:ilvl w:val="0"/>
          <w:numId w:val="22"/>
        </w:numPr>
        <w:rPr>
          <w:rFonts w:ascii="Helvetica" w:eastAsiaTheme="minorEastAsia" w:hAnsi="Helvetica" w:cs="MPCRCS+ArialMT"/>
          <w:sz w:val="22"/>
          <w:szCs w:val="22"/>
          <w:lang w:val="en-CA" w:eastAsia="en-CA"/>
        </w:rPr>
      </w:pPr>
      <w:r w:rsidRPr="007E374B">
        <w:rPr>
          <w:rFonts w:ascii="Helvetica" w:eastAsiaTheme="minorEastAsia" w:hAnsi="Helvetica" w:cs="MPCRCS+ArialMT"/>
          <w:sz w:val="22"/>
          <w:szCs w:val="22"/>
          <w:lang w:val="en-CA" w:eastAsia="en-CA"/>
        </w:rPr>
        <w:t xml:space="preserve">small and big finals </w:t>
      </w:r>
    </w:p>
    <w:p w14:paraId="6F944914" w14:textId="77777777" w:rsidR="007E374B" w:rsidRDefault="0036540E" w:rsidP="0036540E">
      <w:pPr>
        <w:spacing w:before="100" w:beforeAutospacing="1" w:after="100" w:afterAutospacing="1"/>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Each pair of competitors has to make two runs. The competitors change courses for the second run. The time difference between the two competitors at the finish line will be registered.</w:t>
      </w:r>
      <w:r w:rsidRPr="0036540E">
        <w:rPr>
          <w:rFonts w:ascii="Helvetica" w:eastAsiaTheme="minorEastAsia" w:hAnsi="Helvetica" w:cs="MPCRCS+ArialMT"/>
          <w:sz w:val="22"/>
          <w:szCs w:val="22"/>
          <w:lang w:val="en-CA" w:eastAsia="en-CA"/>
        </w:rPr>
        <w:br/>
        <w:t xml:space="preserve">After the second run the time differences of the two runs will be added. The competitor with the lower time difference of the two runs will advance to the next round. The maximum time difference per run is the calculated penalty time, max. 1.5 sec. </w:t>
      </w:r>
    </w:p>
    <w:p w14:paraId="7EE92540" w14:textId="579CF512" w:rsidR="0036540E" w:rsidRPr="0036540E" w:rsidRDefault="0036540E" w:rsidP="0036540E">
      <w:pPr>
        <w:spacing w:before="100" w:beforeAutospacing="1" w:after="100" w:afterAutospacing="1"/>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If the time difference of both runs is tied, the winner of the second run will advance to the next round.</w:t>
      </w:r>
      <w:r w:rsidR="007E374B">
        <w:rPr>
          <w:rFonts w:ascii="Helvetica" w:eastAsiaTheme="minorEastAsia" w:hAnsi="Helvetica" w:cs="MPCRCS+ArialMT"/>
          <w:sz w:val="22"/>
          <w:szCs w:val="22"/>
          <w:lang w:val="en-CA" w:eastAsia="en-CA"/>
        </w:rPr>
        <w:t xml:space="preserve"> </w:t>
      </w:r>
      <w:r w:rsidRPr="0036540E">
        <w:rPr>
          <w:rFonts w:ascii="Helvetica" w:eastAsiaTheme="minorEastAsia" w:hAnsi="Helvetica" w:cs="MPCRCS+ArialMT"/>
          <w:sz w:val="22"/>
          <w:szCs w:val="22"/>
          <w:lang w:val="en-CA" w:eastAsia="en-CA"/>
        </w:rPr>
        <w:t xml:space="preserve">(If a delayed start gate is used and if two competitors are tied crossing the finish line of the second run, the competitor who lost the first run will be the winner). </w:t>
      </w:r>
    </w:p>
    <w:p w14:paraId="514701EF" w14:textId="7AFB04E3" w:rsidR="0036540E" w:rsidRPr="0036540E" w:rsidRDefault="0036540E" w:rsidP="0036540E">
      <w:pPr>
        <w:spacing w:before="100" w:beforeAutospacing="1" w:after="100" w:afterAutospacing="1"/>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lastRenderedPageBreak/>
        <w:t>A competitor who does not finish or is disqualified in the first run, starts the second run with a 4 % (max. 1,5 sec.) penalty</w:t>
      </w:r>
      <w:r w:rsidR="007E374B">
        <w:rPr>
          <w:rFonts w:ascii="Helvetica" w:eastAsiaTheme="minorEastAsia" w:hAnsi="Helvetica" w:cs="MPCRCS+ArialMT"/>
          <w:sz w:val="22"/>
          <w:szCs w:val="22"/>
          <w:lang w:val="en-CA" w:eastAsia="en-CA"/>
        </w:rPr>
        <w:t>.</w:t>
      </w:r>
      <w:r w:rsidRPr="0036540E">
        <w:rPr>
          <w:rFonts w:ascii="Helvetica" w:eastAsiaTheme="minorEastAsia" w:hAnsi="Helvetica" w:cs="MPCRCS+ArialMT"/>
          <w:sz w:val="22"/>
          <w:szCs w:val="22"/>
          <w:lang w:val="en-CA" w:eastAsia="en-CA"/>
        </w:rPr>
        <w:t xml:space="preserve"> </w:t>
      </w:r>
    </w:p>
    <w:p w14:paraId="2C220711" w14:textId="51C80A21" w:rsidR="0036540E" w:rsidRPr="0036540E" w:rsidRDefault="0036540E" w:rsidP="0036540E">
      <w:pPr>
        <w:spacing w:before="100" w:beforeAutospacing="1" w:after="100" w:afterAutospacing="1"/>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If competitors are tied in each of both runs, the competitor with the fastest qualification time advances to the next round.</w:t>
      </w:r>
      <w:r w:rsidRPr="0036540E">
        <w:rPr>
          <w:rFonts w:ascii="Helvetica" w:eastAsiaTheme="minorEastAsia" w:hAnsi="Helvetica" w:cs="MPCRCS+ArialMT"/>
          <w:sz w:val="22"/>
          <w:szCs w:val="22"/>
          <w:lang w:val="en-CA" w:eastAsia="en-CA"/>
        </w:rPr>
        <w:br/>
        <w:t>In the case where both competitors have the same qualification time (</w:t>
      </w:r>
      <w:r w:rsidR="007E374B">
        <w:rPr>
          <w:rFonts w:ascii="Helvetica" w:eastAsiaTheme="minorEastAsia" w:hAnsi="Helvetica" w:cs="MPCRCS+ArialMT"/>
          <w:sz w:val="22"/>
          <w:szCs w:val="22"/>
          <w:lang w:val="en-CA" w:eastAsia="en-CA"/>
        </w:rPr>
        <w:t>=</w:t>
      </w:r>
      <w:r w:rsidRPr="0036540E">
        <w:rPr>
          <w:rFonts w:ascii="Helvetica" w:eastAsiaTheme="minorEastAsia" w:hAnsi="Helvetica" w:cs="MPCRCS+ArialMT"/>
          <w:sz w:val="22"/>
          <w:szCs w:val="22"/>
          <w:lang w:val="en-CA" w:eastAsia="en-CA"/>
        </w:rPr>
        <w:t xml:space="preserve">combined time of qualification run and elimination run), the tie is broken by the best run of 2. </w:t>
      </w:r>
    </w:p>
    <w:p w14:paraId="3075D777" w14:textId="023971CD" w:rsidR="0036540E" w:rsidRPr="0036540E" w:rsidRDefault="0036540E" w:rsidP="0036540E">
      <w:pPr>
        <w:spacing w:before="100" w:beforeAutospacing="1" w:after="100" w:afterAutospacing="1"/>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If they are still tied the tie will be broken using the highest current</w:t>
      </w:r>
      <w:r w:rsidR="007E374B">
        <w:rPr>
          <w:rFonts w:ascii="Helvetica" w:eastAsiaTheme="minorEastAsia" w:hAnsi="Helvetica" w:cs="MPCRCS+ArialMT"/>
          <w:sz w:val="22"/>
          <w:szCs w:val="22"/>
          <w:lang w:val="en-CA" w:eastAsia="en-CA"/>
        </w:rPr>
        <w:t xml:space="preserve"> Continental Cup (NorAm) rank</w:t>
      </w:r>
      <w:r w:rsidRPr="0036540E">
        <w:rPr>
          <w:rFonts w:ascii="Helvetica" w:eastAsiaTheme="minorEastAsia" w:hAnsi="Helvetica" w:cs="MPCRCS+ArialMT"/>
          <w:sz w:val="22"/>
          <w:szCs w:val="22"/>
          <w:lang w:val="en-CA" w:eastAsia="en-CA"/>
        </w:rPr>
        <w:t xml:space="preserve"> or FIS Ranking (FIS Points), whichever is better. </w:t>
      </w:r>
    </w:p>
    <w:p w14:paraId="52D7CE36" w14:textId="1EB49072" w:rsidR="0036540E" w:rsidRPr="007E374B" w:rsidRDefault="0036540E" w:rsidP="0036540E">
      <w:pPr>
        <w:spacing w:before="100" w:beforeAutospacing="1" w:after="100" w:afterAutospacing="1"/>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 xml:space="preserve">A competitor who does not start (DNS) the first run receives the penalty time. When both competitors do not start in the first run, the competitor who wins the second run advances automatically. When both competitors do not start in the second run, the competitor who won the first run, advances automatically. Additionally, when one competitor is a DNS and the other competitor in a pair is a DSQ, the competitor who did not start will receive the penalty for the first run, in the second run the competitor who started (but DSQ ́d) will advance </w:t>
      </w:r>
    </w:p>
    <w:p w14:paraId="49523994" w14:textId="77777777" w:rsidR="0036540E" w:rsidRPr="0036540E" w:rsidRDefault="0036540E" w:rsidP="007E374B">
      <w:p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 xml:space="preserve">Did not start (DNS) in Parallel Finals </w:t>
      </w:r>
    </w:p>
    <w:p w14:paraId="7277ADFE" w14:textId="2FF7FB1B" w:rsidR="0036540E" w:rsidRPr="0036540E" w:rsidRDefault="0036540E" w:rsidP="007E374B">
      <w:p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If a competitor does not start in the eighth or quarter final, they will be automatically ranked in the 16</w:t>
      </w:r>
      <w:proofErr w:type="spellStart"/>
      <w:r w:rsidRPr="0036540E">
        <w:rPr>
          <w:rFonts w:ascii="Helvetica" w:eastAsiaTheme="minorEastAsia" w:hAnsi="Helvetica" w:cs="MPCRCS+ArialMT"/>
          <w:sz w:val="22"/>
          <w:szCs w:val="22"/>
          <w:lang w:val="en-CA" w:eastAsia="en-CA"/>
        </w:rPr>
        <w:t>th</w:t>
      </w:r>
      <w:proofErr w:type="spellEnd"/>
      <w:r w:rsidRPr="0036540E">
        <w:rPr>
          <w:rFonts w:ascii="Helvetica" w:eastAsiaTheme="minorEastAsia" w:hAnsi="Helvetica" w:cs="MPCRCS+ArialMT"/>
          <w:sz w:val="22"/>
          <w:szCs w:val="22"/>
          <w:lang w:val="en-CA" w:eastAsia="en-CA"/>
        </w:rPr>
        <w:t xml:space="preserve"> (eighth final) or 8</w:t>
      </w:r>
      <w:proofErr w:type="spellStart"/>
      <w:r w:rsidRPr="0036540E">
        <w:rPr>
          <w:rFonts w:ascii="Helvetica" w:eastAsiaTheme="minorEastAsia" w:hAnsi="Helvetica" w:cs="MPCRCS+ArialMT"/>
          <w:sz w:val="22"/>
          <w:szCs w:val="22"/>
          <w:lang w:val="en-CA" w:eastAsia="en-CA"/>
        </w:rPr>
        <w:t>th</w:t>
      </w:r>
      <w:proofErr w:type="spellEnd"/>
      <w:r w:rsidRPr="0036540E">
        <w:rPr>
          <w:rFonts w:ascii="Helvetica" w:eastAsiaTheme="minorEastAsia" w:hAnsi="Helvetica" w:cs="MPCRCS+ArialMT"/>
          <w:sz w:val="22"/>
          <w:szCs w:val="22"/>
          <w:lang w:val="en-CA" w:eastAsia="en-CA"/>
        </w:rPr>
        <w:t xml:space="preserve"> (quarter final) position. If two or more competitors do not start, the (DNS) competitors will be ranked on (15/16</w:t>
      </w:r>
      <w:proofErr w:type="spellStart"/>
      <w:r w:rsidRPr="0036540E">
        <w:rPr>
          <w:rFonts w:ascii="Helvetica" w:eastAsiaTheme="minorEastAsia" w:hAnsi="Helvetica" w:cs="MPCRCS+ArialMT"/>
          <w:sz w:val="22"/>
          <w:szCs w:val="22"/>
          <w:lang w:val="en-CA" w:eastAsia="en-CA"/>
        </w:rPr>
        <w:t>th</w:t>
      </w:r>
      <w:proofErr w:type="spellEnd"/>
      <w:r w:rsidRPr="0036540E">
        <w:rPr>
          <w:rFonts w:ascii="Helvetica" w:eastAsiaTheme="minorEastAsia" w:hAnsi="Helvetica" w:cs="MPCRCS+ArialMT"/>
          <w:sz w:val="22"/>
          <w:szCs w:val="22"/>
          <w:lang w:val="en-CA" w:eastAsia="en-CA"/>
        </w:rPr>
        <w:t>) and (7</w:t>
      </w:r>
      <w:proofErr w:type="spellStart"/>
      <w:r w:rsidRPr="0036540E">
        <w:rPr>
          <w:rFonts w:ascii="Helvetica" w:eastAsiaTheme="minorEastAsia" w:hAnsi="Helvetica" w:cs="MPCRCS+ArialMT"/>
          <w:sz w:val="22"/>
          <w:szCs w:val="22"/>
          <w:lang w:val="en-CA" w:eastAsia="en-CA"/>
        </w:rPr>
        <w:t>th</w:t>
      </w:r>
      <w:proofErr w:type="spellEnd"/>
      <w:r w:rsidRPr="0036540E">
        <w:rPr>
          <w:rFonts w:ascii="Helvetica" w:eastAsiaTheme="minorEastAsia" w:hAnsi="Helvetica" w:cs="MPCRCS+ArialMT"/>
          <w:sz w:val="22"/>
          <w:szCs w:val="22"/>
          <w:lang w:val="en-CA" w:eastAsia="en-CA"/>
        </w:rPr>
        <w:t>/8</w:t>
      </w:r>
      <w:proofErr w:type="spellStart"/>
      <w:r w:rsidRPr="0036540E">
        <w:rPr>
          <w:rFonts w:ascii="Helvetica" w:eastAsiaTheme="minorEastAsia" w:hAnsi="Helvetica" w:cs="MPCRCS+ArialMT"/>
          <w:sz w:val="22"/>
          <w:szCs w:val="22"/>
          <w:lang w:val="en-CA" w:eastAsia="en-CA"/>
        </w:rPr>
        <w:t>th</w:t>
      </w:r>
      <w:proofErr w:type="spellEnd"/>
      <w:r w:rsidRPr="0036540E">
        <w:rPr>
          <w:rFonts w:ascii="Helvetica" w:eastAsiaTheme="minorEastAsia" w:hAnsi="Helvetica" w:cs="MPCRCS+ArialMT"/>
          <w:sz w:val="22"/>
          <w:szCs w:val="22"/>
          <w:lang w:val="en-CA" w:eastAsia="en-CA"/>
        </w:rPr>
        <w:t xml:space="preserve">) place according to their qualification times (and so on with three (3) or more DNS competitors). </w:t>
      </w:r>
    </w:p>
    <w:p w14:paraId="08A639ED" w14:textId="5826212B" w:rsidR="0036540E" w:rsidRDefault="0036540E" w:rsidP="007E374B">
      <w:p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 xml:space="preserve">If a competitor does not start in the first run in the small or big final the other competitor must start only once. </w:t>
      </w:r>
    </w:p>
    <w:p w14:paraId="49D340BE" w14:textId="486795DC" w:rsidR="007E374B" w:rsidRDefault="007E374B" w:rsidP="007E374B">
      <w:pPr>
        <w:rPr>
          <w:rFonts w:ascii="Helvetica" w:eastAsiaTheme="minorEastAsia" w:hAnsi="Helvetica" w:cs="MPCRCS+ArialMT"/>
          <w:sz w:val="22"/>
          <w:szCs w:val="22"/>
          <w:lang w:val="en-CA" w:eastAsia="en-CA"/>
        </w:rPr>
      </w:pPr>
    </w:p>
    <w:p w14:paraId="5F3BFBE7" w14:textId="6C7B6129" w:rsidR="0036540E" w:rsidRDefault="0036540E" w:rsidP="0036540E">
      <w:pPr>
        <w:pStyle w:val="Heading2"/>
        <w:rPr>
          <w:lang w:eastAsia="en-CA"/>
        </w:rPr>
      </w:pPr>
      <w:proofErr w:type="spellStart"/>
      <w:r>
        <w:rPr>
          <w:lang w:eastAsia="en-CA"/>
        </w:rPr>
        <w:t>Parallel</w:t>
      </w:r>
      <w:proofErr w:type="spellEnd"/>
      <w:r>
        <w:rPr>
          <w:lang w:eastAsia="en-CA"/>
        </w:rPr>
        <w:t xml:space="preserve"> </w:t>
      </w:r>
      <w:proofErr w:type="spellStart"/>
      <w:r>
        <w:rPr>
          <w:lang w:eastAsia="en-CA"/>
        </w:rPr>
        <w:t>Finals</w:t>
      </w:r>
      <w:proofErr w:type="spellEnd"/>
      <w:r>
        <w:rPr>
          <w:lang w:eastAsia="en-CA"/>
        </w:rPr>
        <w:t xml:space="preserve">  - </w:t>
      </w:r>
      <w:r>
        <w:rPr>
          <w:lang w:eastAsia="en-CA"/>
        </w:rPr>
        <w:t>Single</w:t>
      </w:r>
      <w:r>
        <w:rPr>
          <w:lang w:eastAsia="en-CA"/>
        </w:rPr>
        <w:t xml:space="preserve"> Run Format</w:t>
      </w:r>
    </w:p>
    <w:p w14:paraId="68C7CC04" w14:textId="3B6D39F5" w:rsidR="0036540E" w:rsidRPr="0036540E" w:rsidRDefault="0036540E" w:rsidP="0036540E">
      <w:pPr>
        <w:spacing w:before="100" w:beforeAutospacing="1" w:after="100" w:afterAutospacing="1"/>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 xml:space="preserve">8 resp. pairs are formed as follows using the results of the Qualifications/Seeding: </w:t>
      </w:r>
    </w:p>
    <w:tbl>
      <w:tblPr>
        <w:tblW w:w="0" w:type="auto"/>
        <w:tblCellMar>
          <w:top w:w="15" w:type="dxa"/>
          <w:left w:w="15" w:type="dxa"/>
          <w:bottom w:w="15" w:type="dxa"/>
          <w:right w:w="15" w:type="dxa"/>
        </w:tblCellMar>
        <w:tblLook w:val="04A0" w:firstRow="1" w:lastRow="0" w:firstColumn="1" w:lastColumn="0" w:noHBand="0" w:noVBand="1"/>
      </w:tblPr>
      <w:tblGrid>
        <w:gridCol w:w="2122"/>
      </w:tblGrid>
      <w:tr w:rsidR="0036540E" w:rsidRPr="007E374B" w14:paraId="065988B4" w14:textId="77777777" w:rsidTr="0036540E">
        <w:tc>
          <w:tcPr>
            <w:tcW w:w="2122" w:type="dxa"/>
            <w:tcBorders>
              <w:top w:val="single" w:sz="4" w:space="0" w:color="000000"/>
              <w:left w:val="single" w:sz="4" w:space="0" w:color="000000"/>
              <w:bottom w:val="single" w:sz="4" w:space="0" w:color="000000"/>
              <w:right w:val="single" w:sz="4" w:space="0" w:color="000000"/>
            </w:tcBorders>
            <w:vAlign w:val="center"/>
            <w:hideMark/>
          </w:tcPr>
          <w:p w14:paraId="71D32B67" w14:textId="6C08FD81" w:rsidR="0036540E" w:rsidRPr="0036540E" w:rsidRDefault="0036540E" w:rsidP="0036540E">
            <w:pPr>
              <w:spacing w:before="100" w:beforeAutospacing="1" w:after="100" w:afterAutospacing="1"/>
              <w:jc w:val="cente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 xml:space="preserve">Ladies and </w:t>
            </w:r>
            <w:proofErr w:type="spellStart"/>
            <w:r w:rsidRPr="0036540E">
              <w:rPr>
                <w:rFonts w:ascii="Helvetica" w:eastAsiaTheme="minorEastAsia" w:hAnsi="Helvetica" w:cs="MPCRCS+ArialMT"/>
                <w:sz w:val="22"/>
                <w:szCs w:val="22"/>
                <w:lang w:val="en-CA" w:eastAsia="en-CA"/>
              </w:rPr>
              <w:t>Men</w:t>
            </w:r>
            <w:proofErr w:type="spellEnd"/>
          </w:p>
        </w:tc>
      </w:tr>
      <w:tr w:rsidR="0036540E" w:rsidRPr="007E374B" w14:paraId="4B2B711E" w14:textId="77777777" w:rsidTr="0036540E">
        <w:tc>
          <w:tcPr>
            <w:tcW w:w="2122" w:type="dxa"/>
            <w:tcBorders>
              <w:top w:val="single" w:sz="4" w:space="0" w:color="000000"/>
              <w:left w:val="single" w:sz="4" w:space="0" w:color="000000"/>
              <w:bottom w:val="single" w:sz="4" w:space="0" w:color="000000"/>
              <w:right w:val="single" w:sz="4" w:space="0" w:color="000000"/>
            </w:tcBorders>
            <w:vAlign w:val="center"/>
            <w:hideMark/>
          </w:tcPr>
          <w:p w14:paraId="356AF77D" w14:textId="77777777" w:rsidR="0036540E" w:rsidRPr="007E374B" w:rsidRDefault="0036540E" w:rsidP="0036540E">
            <w:p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 xml:space="preserve">Place 4 - Place 13 </w:t>
            </w:r>
          </w:p>
          <w:p w14:paraId="58B0F129" w14:textId="77777777" w:rsidR="0036540E" w:rsidRPr="007E374B" w:rsidRDefault="0036540E" w:rsidP="0036540E">
            <w:p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 xml:space="preserve">Place 5 - Place 12 </w:t>
            </w:r>
          </w:p>
          <w:p w14:paraId="59BC9904" w14:textId="77777777" w:rsidR="0036540E" w:rsidRPr="007E374B" w:rsidRDefault="0036540E" w:rsidP="0036540E">
            <w:p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 xml:space="preserve">Place 8 - Place 9 </w:t>
            </w:r>
          </w:p>
          <w:p w14:paraId="47CDEEA4" w14:textId="77777777" w:rsidR="0036540E" w:rsidRPr="007E374B" w:rsidRDefault="0036540E" w:rsidP="0036540E">
            <w:p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 xml:space="preserve">Place 1 - Place 16 </w:t>
            </w:r>
          </w:p>
          <w:p w14:paraId="01F00A0C" w14:textId="77777777" w:rsidR="0036540E" w:rsidRPr="007E374B" w:rsidRDefault="0036540E" w:rsidP="0036540E">
            <w:p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 xml:space="preserve">Place 2 - Place 15 </w:t>
            </w:r>
          </w:p>
          <w:p w14:paraId="47C07074" w14:textId="77777777" w:rsidR="0036540E" w:rsidRPr="007E374B" w:rsidRDefault="0036540E" w:rsidP="0036540E">
            <w:p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 xml:space="preserve">Place 7 - Place 10 </w:t>
            </w:r>
          </w:p>
          <w:p w14:paraId="6A3393CD" w14:textId="77777777" w:rsidR="0036540E" w:rsidRPr="007E374B" w:rsidRDefault="0036540E" w:rsidP="0036540E">
            <w:p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 xml:space="preserve">Place 6 - Place 11 </w:t>
            </w:r>
          </w:p>
          <w:p w14:paraId="6A8E31E9" w14:textId="3CA6E889" w:rsidR="0036540E" w:rsidRPr="0036540E" w:rsidRDefault="0036540E" w:rsidP="0036540E">
            <w:p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 xml:space="preserve">Place 3 - Place 14 </w:t>
            </w:r>
          </w:p>
        </w:tc>
      </w:tr>
    </w:tbl>
    <w:p w14:paraId="0C8EABD0" w14:textId="359F939A" w:rsidR="00BB4F93" w:rsidRDefault="00BB4F93" w:rsidP="00BB4F93">
      <w:pPr>
        <w:pStyle w:val="ListParagraph"/>
        <w:ind w:left="0"/>
        <w:rPr>
          <w:lang w:val="fr-FR"/>
        </w:rPr>
      </w:pPr>
    </w:p>
    <w:p w14:paraId="63E149B4" w14:textId="77777777" w:rsidR="005D3EAD" w:rsidRDefault="005D3EAD" w:rsidP="007E374B">
      <w:pPr>
        <w:rPr>
          <w:rFonts w:ascii="Helvetica" w:eastAsiaTheme="minorEastAsia" w:hAnsi="Helvetica" w:cs="MPCRCS+ArialMT"/>
          <w:sz w:val="22"/>
          <w:szCs w:val="22"/>
          <w:lang w:val="en-CA" w:eastAsia="en-CA"/>
        </w:rPr>
      </w:pPr>
    </w:p>
    <w:p w14:paraId="452F0CE0" w14:textId="6B0CC4A8" w:rsidR="0036540E" w:rsidRPr="0036540E" w:rsidRDefault="0036540E" w:rsidP="007E374B">
      <w:p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 xml:space="preserve">Starting order </w:t>
      </w:r>
    </w:p>
    <w:p w14:paraId="390DB562" w14:textId="77777777" w:rsidR="0036540E" w:rsidRPr="0036540E" w:rsidRDefault="0036540E" w:rsidP="007E374B">
      <w:p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 xml:space="preserve">For each pair the competitor which is listed first or respectively on top of the pairing will do his first run on the red course. Following the order in the table, from top to bottom, all groups competition in succession. For the second run the competitors change courses. All runs in the parallel final are done using this system. </w:t>
      </w:r>
    </w:p>
    <w:p w14:paraId="3CF48908" w14:textId="77777777" w:rsidR="007E374B" w:rsidRDefault="007E374B" w:rsidP="007E374B">
      <w:pPr>
        <w:rPr>
          <w:rFonts w:ascii="Helvetica" w:eastAsiaTheme="minorEastAsia" w:hAnsi="Helvetica" w:cs="MPCRCS+ArialMT"/>
          <w:sz w:val="22"/>
          <w:szCs w:val="22"/>
          <w:lang w:val="en-CA" w:eastAsia="en-CA"/>
        </w:rPr>
      </w:pPr>
    </w:p>
    <w:p w14:paraId="5DF4396E" w14:textId="00970702" w:rsidR="0036540E" w:rsidRPr="0036540E" w:rsidRDefault="0036540E" w:rsidP="007E374B">
      <w:pPr>
        <w:rPr>
          <w:rFonts w:ascii="Helvetica" w:eastAsiaTheme="minorEastAsia" w:hAnsi="Helvetica" w:cs="MPCRCS+ArialMT"/>
          <w:sz w:val="22"/>
          <w:szCs w:val="22"/>
          <w:lang w:val="en-CA" w:eastAsia="en-CA"/>
        </w:rPr>
      </w:pPr>
      <w:r w:rsidRPr="0036540E">
        <w:rPr>
          <w:rFonts w:ascii="Helvetica" w:eastAsiaTheme="minorEastAsia" w:hAnsi="Helvetica" w:cs="MPCRCS+ArialMT"/>
          <w:sz w:val="22"/>
          <w:szCs w:val="22"/>
          <w:lang w:val="en-CA" w:eastAsia="en-CA"/>
        </w:rPr>
        <w:t xml:space="preserve">A parallel final consist of: </w:t>
      </w:r>
    </w:p>
    <w:p w14:paraId="1AEC0F7A" w14:textId="77777777" w:rsidR="007E374B" w:rsidRDefault="0036540E" w:rsidP="007E374B">
      <w:pPr>
        <w:pStyle w:val="ListParagraph"/>
        <w:numPr>
          <w:ilvl w:val="0"/>
          <w:numId w:val="23"/>
        </w:numPr>
        <w:rPr>
          <w:rFonts w:eastAsiaTheme="minorEastAsia" w:cs="MPCRCS+ArialMT"/>
          <w:lang w:eastAsia="en-CA"/>
        </w:rPr>
      </w:pPr>
      <w:r w:rsidRPr="007E374B">
        <w:rPr>
          <w:rFonts w:ascii="Helvetica" w:eastAsiaTheme="minorEastAsia" w:hAnsi="Helvetica" w:cs="MPCRCS+ArialMT"/>
          <w:sz w:val="22"/>
          <w:szCs w:val="22"/>
          <w:lang w:val="en-CA" w:eastAsia="en-CA"/>
        </w:rPr>
        <w:t>1/8-finals</w:t>
      </w:r>
    </w:p>
    <w:p w14:paraId="4861BF77" w14:textId="77777777" w:rsidR="007E374B" w:rsidRDefault="0036540E" w:rsidP="007E374B">
      <w:pPr>
        <w:pStyle w:val="ListParagraph"/>
        <w:numPr>
          <w:ilvl w:val="0"/>
          <w:numId w:val="23"/>
        </w:numPr>
        <w:rPr>
          <w:rFonts w:eastAsiaTheme="minorEastAsia" w:cs="MPCRCS+ArialMT"/>
          <w:lang w:eastAsia="en-CA"/>
        </w:rPr>
      </w:pPr>
      <w:r w:rsidRPr="007E374B">
        <w:rPr>
          <w:rFonts w:ascii="Helvetica" w:eastAsiaTheme="minorEastAsia" w:hAnsi="Helvetica" w:cs="MPCRCS+ArialMT"/>
          <w:sz w:val="22"/>
          <w:szCs w:val="22"/>
          <w:lang w:val="en-CA" w:eastAsia="en-CA"/>
        </w:rPr>
        <w:t>1/4-finals</w:t>
      </w:r>
    </w:p>
    <w:p w14:paraId="26583B6C" w14:textId="77777777" w:rsidR="007E374B" w:rsidRDefault="0036540E" w:rsidP="007E374B">
      <w:pPr>
        <w:pStyle w:val="ListParagraph"/>
        <w:numPr>
          <w:ilvl w:val="0"/>
          <w:numId w:val="23"/>
        </w:numPr>
        <w:rPr>
          <w:rFonts w:eastAsiaTheme="minorEastAsia" w:cs="MPCRCS+ArialMT"/>
          <w:lang w:eastAsia="en-CA"/>
        </w:rPr>
      </w:pPr>
      <w:r w:rsidRPr="007E374B">
        <w:rPr>
          <w:rFonts w:ascii="Helvetica" w:eastAsiaTheme="minorEastAsia" w:hAnsi="Helvetica" w:cs="MPCRCS+ArialMT"/>
          <w:sz w:val="22"/>
          <w:szCs w:val="22"/>
          <w:lang w:val="en-CA" w:eastAsia="en-CA"/>
        </w:rPr>
        <w:t>1/2-finals</w:t>
      </w:r>
    </w:p>
    <w:p w14:paraId="7D4C2014" w14:textId="00A3C8BA" w:rsidR="0036540E" w:rsidRPr="007E374B" w:rsidRDefault="0036540E" w:rsidP="007E374B">
      <w:pPr>
        <w:pStyle w:val="ListParagraph"/>
        <w:numPr>
          <w:ilvl w:val="0"/>
          <w:numId w:val="23"/>
        </w:numPr>
        <w:rPr>
          <w:rFonts w:ascii="Helvetica" w:eastAsiaTheme="minorEastAsia" w:hAnsi="Helvetica" w:cs="MPCRCS+ArialMT"/>
          <w:sz w:val="22"/>
          <w:szCs w:val="22"/>
          <w:lang w:val="en-CA" w:eastAsia="en-CA"/>
        </w:rPr>
      </w:pPr>
      <w:r w:rsidRPr="007E374B">
        <w:rPr>
          <w:rFonts w:ascii="Helvetica" w:eastAsiaTheme="minorEastAsia" w:hAnsi="Helvetica" w:cs="MPCRCS+ArialMT"/>
          <w:sz w:val="22"/>
          <w:szCs w:val="22"/>
          <w:lang w:val="en-CA" w:eastAsia="en-CA"/>
        </w:rPr>
        <w:t xml:space="preserve">small and big finals </w:t>
      </w:r>
    </w:p>
    <w:p w14:paraId="3EA9B282" w14:textId="3277575C" w:rsidR="007E374B" w:rsidRDefault="007E374B" w:rsidP="007E374B">
      <w:pPr>
        <w:rPr>
          <w:rFonts w:ascii="Helvetica" w:eastAsiaTheme="minorEastAsia" w:hAnsi="Helvetica" w:cs="MPCRCS+ArialMT"/>
          <w:sz w:val="22"/>
          <w:szCs w:val="22"/>
          <w:lang w:val="en-CA" w:eastAsia="en-CA"/>
        </w:rPr>
      </w:pPr>
    </w:p>
    <w:p w14:paraId="4CA261E1" w14:textId="1AF1DE92" w:rsidR="005D3EAD" w:rsidRDefault="005D3EAD" w:rsidP="005D3EAD">
      <w:pPr>
        <w:pStyle w:val="NormalWeb"/>
        <w:spacing w:before="0" w:beforeAutospacing="0" w:after="0" w:afterAutospacing="0"/>
        <w:rPr>
          <w:rFonts w:ascii="Helvetica" w:eastAsiaTheme="minorEastAsia" w:hAnsi="Helvetica" w:cs="MPCRCS+ArialMT"/>
          <w:sz w:val="22"/>
          <w:szCs w:val="22"/>
          <w:lang w:val="en-CA" w:eastAsia="en-CA"/>
        </w:rPr>
      </w:pPr>
      <w:proofErr w:type="spellStart"/>
      <w:r w:rsidRPr="005D3EAD">
        <w:rPr>
          <w:rFonts w:ascii="Helvetica" w:eastAsiaTheme="minorEastAsia" w:hAnsi="Helvetica" w:cs="MPCRCS+ArialMT"/>
          <w:sz w:val="22"/>
          <w:szCs w:val="22"/>
          <w:lang w:val="en-CA" w:eastAsia="en-CA"/>
        </w:rPr>
        <w:t>Each</w:t>
      </w:r>
      <w:proofErr w:type="spellEnd"/>
      <w:r w:rsidRPr="005D3EAD">
        <w:rPr>
          <w:rFonts w:ascii="Helvetica" w:eastAsiaTheme="minorEastAsia" w:hAnsi="Helvetica" w:cs="MPCRCS+ArialMT"/>
          <w:sz w:val="22"/>
          <w:szCs w:val="22"/>
          <w:lang w:val="en-CA" w:eastAsia="en-CA"/>
        </w:rPr>
        <w:t xml:space="preserve"> pair of </w:t>
      </w:r>
      <w:proofErr w:type="spellStart"/>
      <w:r w:rsidRPr="005D3EAD">
        <w:rPr>
          <w:rFonts w:ascii="Helvetica" w:eastAsiaTheme="minorEastAsia" w:hAnsi="Helvetica" w:cs="MPCRCS+ArialMT"/>
          <w:sz w:val="22"/>
          <w:szCs w:val="22"/>
          <w:lang w:val="en-CA" w:eastAsia="en-CA"/>
        </w:rPr>
        <w:t>competitors</w:t>
      </w:r>
      <w:proofErr w:type="spellEnd"/>
      <w:r w:rsidRPr="005D3EAD">
        <w:rPr>
          <w:rFonts w:ascii="Helvetica" w:eastAsiaTheme="minorEastAsia" w:hAnsi="Helvetica" w:cs="MPCRCS+ArialMT"/>
          <w:sz w:val="22"/>
          <w:szCs w:val="22"/>
          <w:lang w:val="en-CA" w:eastAsia="en-CA"/>
        </w:rPr>
        <w:t xml:space="preserve"> has to </w:t>
      </w:r>
      <w:proofErr w:type="spellStart"/>
      <w:r w:rsidRPr="005D3EAD">
        <w:rPr>
          <w:rFonts w:ascii="Helvetica" w:eastAsiaTheme="minorEastAsia" w:hAnsi="Helvetica" w:cs="MPCRCS+ArialMT"/>
          <w:sz w:val="22"/>
          <w:szCs w:val="22"/>
          <w:lang w:val="en-CA" w:eastAsia="en-CA"/>
        </w:rPr>
        <w:t>make</w:t>
      </w:r>
      <w:proofErr w:type="spellEnd"/>
      <w:r w:rsidRPr="005D3EAD">
        <w:rPr>
          <w:rFonts w:ascii="Helvetica" w:eastAsiaTheme="minorEastAsia" w:hAnsi="Helvetica" w:cs="MPCRCS+ArialMT"/>
          <w:sz w:val="22"/>
          <w:szCs w:val="22"/>
          <w:lang w:val="en-CA" w:eastAsia="en-CA"/>
        </w:rPr>
        <w:t xml:space="preserve"> </w:t>
      </w:r>
      <w:proofErr w:type="spellStart"/>
      <w:r w:rsidRPr="005D3EAD">
        <w:rPr>
          <w:rFonts w:ascii="Helvetica" w:eastAsiaTheme="minorEastAsia" w:hAnsi="Helvetica" w:cs="MPCRCS+ArialMT"/>
          <w:sz w:val="22"/>
          <w:szCs w:val="22"/>
          <w:lang w:val="en-CA" w:eastAsia="en-CA"/>
        </w:rPr>
        <w:t>only</w:t>
      </w:r>
      <w:proofErr w:type="spellEnd"/>
      <w:r w:rsidRPr="005D3EAD">
        <w:rPr>
          <w:rFonts w:ascii="Helvetica" w:eastAsiaTheme="minorEastAsia" w:hAnsi="Helvetica" w:cs="MPCRCS+ArialMT"/>
          <w:sz w:val="22"/>
          <w:szCs w:val="22"/>
          <w:lang w:val="en-CA" w:eastAsia="en-CA"/>
        </w:rPr>
        <w:t xml:space="preserve"> one run. </w:t>
      </w:r>
    </w:p>
    <w:p w14:paraId="1EFC3D65" w14:textId="0D57DDC0" w:rsidR="005D3EAD" w:rsidRDefault="005D3EAD" w:rsidP="005D3EAD">
      <w:pPr>
        <w:pStyle w:val="NormalWeb"/>
        <w:numPr>
          <w:ilvl w:val="0"/>
          <w:numId w:val="24"/>
        </w:numPr>
        <w:spacing w:before="0" w:beforeAutospacing="0" w:after="0" w:afterAutospacing="0"/>
        <w:rPr>
          <w:rFonts w:ascii="Helvetica" w:eastAsiaTheme="minorEastAsia" w:hAnsi="Helvetica" w:cs="MPCRCS+ArialMT"/>
          <w:sz w:val="22"/>
          <w:szCs w:val="22"/>
          <w:lang w:val="en-CA" w:eastAsia="en-CA"/>
        </w:rPr>
      </w:pPr>
      <w:r w:rsidRPr="005D3EAD">
        <w:rPr>
          <w:rFonts w:ascii="Helvetica" w:eastAsiaTheme="minorEastAsia" w:hAnsi="Helvetica" w:cs="MPCRCS+ArialMT"/>
          <w:sz w:val="22"/>
          <w:szCs w:val="22"/>
          <w:lang w:val="en-CA" w:eastAsia="en-CA"/>
        </w:rPr>
        <w:t>Qualification with combined qualification time.</w:t>
      </w:r>
      <w:r w:rsidRPr="005D3EAD">
        <w:rPr>
          <w:rFonts w:ascii="Helvetica" w:eastAsiaTheme="minorEastAsia" w:hAnsi="Helvetica" w:cs="MPCRCS+ArialMT"/>
          <w:sz w:val="22"/>
          <w:szCs w:val="22"/>
          <w:lang w:val="en-CA" w:eastAsia="en-CA"/>
        </w:rPr>
        <w:br/>
        <w:t>After each heat the competitor with the faster qualification time (= combined time of qualification run and elimination run) can chose either the red or blue course. If both competitors are disqualified at the same gate or are tied by the real time the competitor with the fastest qualification time advances to the next round.</w:t>
      </w:r>
      <w:r w:rsidRPr="005D3EAD">
        <w:rPr>
          <w:rFonts w:ascii="Helvetica" w:eastAsiaTheme="minorEastAsia" w:hAnsi="Helvetica" w:cs="MPCRCS+ArialMT"/>
          <w:sz w:val="22"/>
          <w:szCs w:val="22"/>
          <w:lang w:val="en-CA" w:eastAsia="en-CA"/>
        </w:rPr>
        <w:br/>
        <w:t xml:space="preserve">In the case where both competitors have the same qualification time, the tie is broken by the best run of both qualification runs. If there is still a tie then the competitor with the higher bib number advances to </w:t>
      </w:r>
      <w:proofErr w:type="spellStart"/>
      <w:r w:rsidRPr="005D3EAD">
        <w:rPr>
          <w:rFonts w:ascii="Helvetica" w:eastAsiaTheme="minorEastAsia" w:hAnsi="Helvetica" w:cs="MPCRCS+ArialMT"/>
          <w:sz w:val="22"/>
          <w:szCs w:val="22"/>
          <w:lang w:val="en-CA" w:eastAsia="en-CA"/>
        </w:rPr>
        <w:t>the</w:t>
      </w:r>
      <w:proofErr w:type="spellEnd"/>
      <w:r w:rsidRPr="005D3EAD">
        <w:rPr>
          <w:rFonts w:ascii="Helvetica" w:eastAsiaTheme="minorEastAsia" w:hAnsi="Helvetica" w:cs="MPCRCS+ArialMT"/>
          <w:sz w:val="22"/>
          <w:szCs w:val="22"/>
          <w:lang w:val="en-CA" w:eastAsia="en-CA"/>
        </w:rPr>
        <w:t xml:space="preserve"> </w:t>
      </w:r>
      <w:proofErr w:type="spellStart"/>
      <w:r w:rsidRPr="005D3EAD">
        <w:rPr>
          <w:rFonts w:ascii="Helvetica" w:eastAsiaTheme="minorEastAsia" w:hAnsi="Helvetica" w:cs="MPCRCS+ArialMT"/>
          <w:sz w:val="22"/>
          <w:szCs w:val="22"/>
          <w:lang w:val="en-CA" w:eastAsia="en-CA"/>
        </w:rPr>
        <w:t>next</w:t>
      </w:r>
      <w:proofErr w:type="spellEnd"/>
      <w:r w:rsidRPr="005D3EAD">
        <w:rPr>
          <w:rFonts w:ascii="Helvetica" w:eastAsiaTheme="minorEastAsia" w:hAnsi="Helvetica" w:cs="MPCRCS+ArialMT"/>
          <w:sz w:val="22"/>
          <w:szCs w:val="22"/>
          <w:lang w:val="en-CA" w:eastAsia="en-CA"/>
        </w:rPr>
        <w:t xml:space="preserve"> round </w:t>
      </w:r>
    </w:p>
    <w:p w14:paraId="7EE2D9D3" w14:textId="77777777" w:rsidR="005D3EAD" w:rsidRPr="005D3EAD" w:rsidRDefault="005D3EAD" w:rsidP="005D3EAD">
      <w:pPr>
        <w:pStyle w:val="NormalWeb"/>
        <w:spacing w:before="0" w:beforeAutospacing="0" w:after="0" w:afterAutospacing="0"/>
        <w:ind w:left="720"/>
        <w:rPr>
          <w:rFonts w:ascii="Helvetica" w:eastAsiaTheme="minorEastAsia" w:hAnsi="Helvetica" w:cs="MPCRCS+ArialMT"/>
          <w:sz w:val="22"/>
          <w:szCs w:val="22"/>
          <w:lang w:val="en-CA" w:eastAsia="en-CA"/>
        </w:rPr>
      </w:pPr>
    </w:p>
    <w:p w14:paraId="191A903A" w14:textId="3F36E183" w:rsidR="005D3EAD" w:rsidRDefault="005D3EAD" w:rsidP="005D3EAD">
      <w:pPr>
        <w:pStyle w:val="NormalWeb"/>
        <w:numPr>
          <w:ilvl w:val="0"/>
          <w:numId w:val="24"/>
        </w:numPr>
        <w:spacing w:before="0" w:beforeAutospacing="0" w:after="0" w:afterAutospacing="0"/>
        <w:rPr>
          <w:rFonts w:ascii="Helvetica" w:eastAsiaTheme="minorEastAsia" w:hAnsi="Helvetica" w:cs="MPCRCS+ArialMT"/>
          <w:sz w:val="22"/>
          <w:szCs w:val="22"/>
          <w:lang w:val="en-CA" w:eastAsia="en-CA"/>
        </w:rPr>
      </w:pPr>
      <w:r w:rsidRPr="005D3EAD">
        <w:rPr>
          <w:rFonts w:ascii="Helvetica" w:eastAsiaTheme="minorEastAsia" w:hAnsi="Helvetica" w:cs="MPCRCS+ArialMT"/>
          <w:sz w:val="22"/>
          <w:szCs w:val="22"/>
          <w:lang w:val="en-CA" w:eastAsia="en-CA"/>
        </w:rPr>
        <w:t>Qualification with “</w:t>
      </w:r>
      <w:proofErr w:type="spellStart"/>
      <w:r w:rsidRPr="005D3EAD">
        <w:rPr>
          <w:rFonts w:ascii="Helvetica" w:eastAsiaTheme="minorEastAsia" w:hAnsi="Helvetica" w:cs="MPCRCS+ArialMT"/>
          <w:sz w:val="22"/>
          <w:szCs w:val="22"/>
          <w:lang w:val="en-CA" w:eastAsia="en-CA"/>
        </w:rPr>
        <w:t>best</w:t>
      </w:r>
      <w:proofErr w:type="spellEnd"/>
      <w:r w:rsidRPr="005D3EAD">
        <w:rPr>
          <w:rFonts w:ascii="Helvetica" w:eastAsiaTheme="minorEastAsia" w:hAnsi="Helvetica" w:cs="MPCRCS+ArialMT"/>
          <w:sz w:val="22"/>
          <w:szCs w:val="22"/>
          <w:lang w:val="en-CA" w:eastAsia="en-CA"/>
        </w:rPr>
        <w:t xml:space="preserve"> of </w:t>
      </w:r>
      <w:proofErr w:type="spellStart"/>
      <w:r w:rsidRPr="005D3EAD">
        <w:rPr>
          <w:rFonts w:ascii="Helvetica" w:eastAsiaTheme="minorEastAsia" w:hAnsi="Helvetica" w:cs="MPCRCS+ArialMT"/>
          <w:sz w:val="22"/>
          <w:szCs w:val="22"/>
          <w:lang w:val="en-CA" w:eastAsia="en-CA"/>
        </w:rPr>
        <w:t>two</w:t>
      </w:r>
      <w:proofErr w:type="spellEnd"/>
      <w:r w:rsidRPr="005D3EAD">
        <w:rPr>
          <w:rFonts w:ascii="Helvetica" w:eastAsiaTheme="minorEastAsia" w:hAnsi="Helvetica" w:cs="MPCRCS+ArialMT"/>
          <w:sz w:val="22"/>
          <w:szCs w:val="22"/>
          <w:lang w:val="en-CA" w:eastAsia="en-CA"/>
        </w:rPr>
        <w:t xml:space="preserve">” </w:t>
      </w:r>
      <w:proofErr w:type="spellStart"/>
      <w:r w:rsidRPr="005D3EAD">
        <w:rPr>
          <w:rFonts w:ascii="Helvetica" w:eastAsiaTheme="minorEastAsia" w:hAnsi="Helvetica" w:cs="MPCRCS+ArialMT"/>
          <w:sz w:val="22"/>
          <w:szCs w:val="22"/>
          <w:lang w:val="en-CA" w:eastAsia="en-CA"/>
        </w:rPr>
        <w:t>qualification</w:t>
      </w:r>
      <w:proofErr w:type="spellEnd"/>
      <w:r w:rsidRPr="005D3EAD">
        <w:rPr>
          <w:rFonts w:ascii="Helvetica" w:eastAsiaTheme="minorEastAsia" w:hAnsi="Helvetica" w:cs="MPCRCS+ArialMT"/>
          <w:sz w:val="22"/>
          <w:szCs w:val="22"/>
          <w:lang w:val="en-CA" w:eastAsia="en-CA"/>
        </w:rPr>
        <w:t xml:space="preserve"> </w:t>
      </w:r>
      <w:proofErr w:type="spellStart"/>
      <w:r w:rsidRPr="005D3EAD">
        <w:rPr>
          <w:rFonts w:ascii="Helvetica" w:eastAsiaTheme="minorEastAsia" w:hAnsi="Helvetica" w:cs="MPCRCS+ArialMT"/>
          <w:sz w:val="22"/>
          <w:szCs w:val="22"/>
          <w:lang w:val="en-CA" w:eastAsia="en-CA"/>
        </w:rPr>
        <w:t>runs</w:t>
      </w:r>
      <w:proofErr w:type="spellEnd"/>
      <w:r w:rsidRPr="005D3EAD">
        <w:rPr>
          <w:rFonts w:ascii="Helvetica" w:eastAsiaTheme="minorEastAsia" w:hAnsi="Helvetica" w:cs="MPCRCS+ArialMT"/>
          <w:sz w:val="22"/>
          <w:szCs w:val="22"/>
          <w:lang w:val="en-CA" w:eastAsia="en-CA"/>
        </w:rPr>
        <w:br/>
        <w:t xml:space="preserve">After each heat the competitor with the better qualification time can </w:t>
      </w:r>
      <w:proofErr w:type="spellStart"/>
      <w:r w:rsidRPr="005D3EAD">
        <w:rPr>
          <w:rFonts w:ascii="Helvetica" w:eastAsiaTheme="minorEastAsia" w:hAnsi="Helvetica" w:cs="MPCRCS+ArialMT"/>
          <w:sz w:val="22"/>
          <w:szCs w:val="22"/>
          <w:lang w:val="en-CA" w:eastAsia="en-CA"/>
        </w:rPr>
        <w:t>chose</w:t>
      </w:r>
      <w:proofErr w:type="spellEnd"/>
      <w:r w:rsidRPr="005D3EAD">
        <w:rPr>
          <w:rFonts w:ascii="Helvetica" w:eastAsiaTheme="minorEastAsia" w:hAnsi="Helvetica" w:cs="MPCRCS+ArialMT"/>
          <w:sz w:val="22"/>
          <w:szCs w:val="22"/>
          <w:lang w:val="en-CA" w:eastAsia="en-CA"/>
        </w:rPr>
        <w:t xml:space="preserve"> either the red or blue course.</w:t>
      </w:r>
      <w:r w:rsidR="004E7F0D">
        <w:rPr>
          <w:rFonts w:ascii="Helvetica" w:eastAsiaTheme="minorEastAsia" w:hAnsi="Helvetica" w:cs="MPCRCS+ArialMT"/>
          <w:sz w:val="22"/>
          <w:szCs w:val="22"/>
          <w:lang w:val="en-CA" w:eastAsia="en-CA"/>
        </w:rPr>
        <w:t xml:space="preserve"> </w:t>
      </w:r>
      <w:r w:rsidRPr="005D3EAD">
        <w:rPr>
          <w:rFonts w:ascii="Helvetica" w:eastAsiaTheme="minorEastAsia" w:hAnsi="Helvetica" w:cs="MPCRCS+ArialMT"/>
          <w:sz w:val="22"/>
          <w:szCs w:val="22"/>
          <w:lang w:val="en-CA" w:eastAsia="en-CA"/>
        </w:rPr>
        <w:t xml:space="preserve">If both competitors are </w:t>
      </w:r>
      <w:proofErr w:type="spellStart"/>
      <w:r w:rsidRPr="005D3EAD">
        <w:rPr>
          <w:rFonts w:ascii="Helvetica" w:eastAsiaTheme="minorEastAsia" w:hAnsi="Helvetica" w:cs="MPCRCS+ArialMT"/>
          <w:sz w:val="22"/>
          <w:szCs w:val="22"/>
          <w:lang w:val="en-CA" w:eastAsia="en-CA"/>
        </w:rPr>
        <w:t>disqualified</w:t>
      </w:r>
      <w:proofErr w:type="spellEnd"/>
      <w:r w:rsidRPr="005D3EAD">
        <w:rPr>
          <w:rFonts w:ascii="Helvetica" w:eastAsiaTheme="minorEastAsia" w:hAnsi="Helvetica" w:cs="MPCRCS+ArialMT"/>
          <w:sz w:val="22"/>
          <w:szCs w:val="22"/>
          <w:lang w:val="en-CA" w:eastAsia="en-CA"/>
        </w:rPr>
        <w:t xml:space="preserve"> at </w:t>
      </w:r>
      <w:proofErr w:type="spellStart"/>
      <w:r w:rsidRPr="005D3EAD">
        <w:rPr>
          <w:rFonts w:ascii="Helvetica" w:eastAsiaTheme="minorEastAsia" w:hAnsi="Helvetica" w:cs="MPCRCS+ArialMT"/>
          <w:sz w:val="22"/>
          <w:szCs w:val="22"/>
          <w:lang w:val="en-CA" w:eastAsia="en-CA"/>
        </w:rPr>
        <w:t>the</w:t>
      </w:r>
      <w:proofErr w:type="spellEnd"/>
      <w:r w:rsidRPr="005D3EAD">
        <w:rPr>
          <w:rFonts w:ascii="Helvetica" w:eastAsiaTheme="minorEastAsia" w:hAnsi="Helvetica" w:cs="MPCRCS+ArialMT"/>
          <w:sz w:val="22"/>
          <w:szCs w:val="22"/>
          <w:lang w:val="en-CA" w:eastAsia="en-CA"/>
        </w:rPr>
        <w:t xml:space="preserve"> </w:t>
      </w:r>
      <w:proofErr w:type="spellStart"/>
      <w:r w:rsidRPr="005D3EAD">
        <w:rPr>
          <w:rFonts w:ascii="Helvetica" w:eastAsiaTheme="minorEastAsia" w:hAnsi="Helvetica" w:cs="MPCRCS+ArialMT"/>
          <w:sz w:val="22"/>
          <w:szCs w:val="22"/>
          <w:lang w:val="en-CA" w:eastAsia="en-CA"/>
        </w:rPr>
        <w:t>same</w:t>
      </w:r>
      <w:proofErr w:type="spellEnd"/>
      <w:r w:rsidRPr="005D3EAD">
        <w:rPr>
          <w:rFonts w:ascii="Helvetica" w:eastAsiaTheme="minorEastAsia" w:hAnsi="Helvetica" w:cs="MPCRCS+ArialMT"/>
          <w:sz w:val="22"/>
          <w:szCs w:val="22"/>
          <w:lang w:val="en-CA" w:eastAsia="en-CA"/>
        </w:rPr>
        <w:t xml:space="preserve"> </w:t>
      </w:r>
      <w:proofErr w:type="spellStart"/>
      <w:r w:rsidRPr="005D3EAD">
        <w:rPr>
          <w:rFonts w:ascii="Helvetica" w:eastAsiaTheme="minorEastAsia" w:hAnsi="Helvetica" w:cs="MPCRCS+ArialMT"/>
          <w:sz w:val="22"/>
          <w:szCs w:val="22"/>
          <w:lang w:val="en-CA" w:eastAsia="en-CA"/>
        </w:rPr>
        <w:t>gate</w:t>
      </w:r>
      <w:proofErr w:type="spellEnd"/>
      <w:r w:rsidRPr="005D3EAD">
        <w:rPr>
          <w:rFonts w:ascii="Helvetica" w:eastAsiaTheme="minorEastAsia" w:hAnsi="Helvetica" w:cs="MPCRCS+ArialMT"/>
          <w:sz w:val="22"/>
          <w:szCs w:val="22"/>
          <w:lang w:val="en-CA" w:eastAsia="en-CA"/>
        </w:rPr>
        <w:t xml:space="preserve"> </w:t>
      </w:r>
      <w:proofErr w:type="spellStart"/>
      <w:r w:rsidRPr="005D3EAD">
        <w:rPr>
          <w:rFonts w:ascii="Helvetica" w:eastAsiaTheme="minorEastAsia" w:hAnsi="Helvetica" w:cs="MPCRCS+ArialMT"/>
          <w:sz w:val="22"/>
          <w:szCs w:val="22"/>
          <w:lang w:val="en-CA" w:eastAsia="en-CA"/>
        </w:rPr>
        <w:t>or</w:t>
      </w:r>
      <w:proofErr w:type="spellEnd"/>
      <w:r w:rsidRPr="005D3EAD">
        <w:rPr>
          <w:rFonts w:ascii="Helvetica" w:eastAsiaTheme="minorEastAsia" w:hAnsi="Helvetica" w:cs="MPCRCS+ArialMT"/>
          <w:sz w:val="22"/>
          <w:szCs w:val="22"/>
          <w:lang w:val="en-CA" w:eastAsia="en-CA"/>
        </w:rPr>
        <w:t xml:space="preserve"> are </w:t>
      </w:r>
      <w:proofErr w:type="spellStart"/>
      <w:r w:rsidRPr="005D3EAD">
        <w:rPr>
          <w:rFonts w:ascii="Helvetica" w:eastAsiaTheme="minorEastAsia" w:hAnsi="Helvetica" w:cs="MPCRCS+ArialMT"/>
          <w:sz w:val="22"/>
          <w:szCs w:val="22"/>
          <w:lang w:val="en-CA" w:eastAsia="en-CA"/>
        </w:rPr>
        <w:t>tied</w:t>
      </w:r>
      <w:proofErr w:type="spellEnd"/>
      <w:r w:rsidRPr="005D3EAD">
        <w:rPr>
          <w:rFonts w:ascii="Helvetica" w:eastAsiaTheme="minorEastAsia" w:hAnsi="Helvetica" w:cs="MPCRCS+ArialMT"/>
          <w:sz w:val="22"/>
          <w:szCs w:val="22"/>
          <w:lang w:val="en-CA" w:eastAsia="en-CA"/>
        </w:rPr>
        <w:t xml:space="preserve"> </w:t>
      </w:r>
      <w:proofErr w:type="spellStart"/>
      <w:r w:rsidRPr="005D3EAD">
        <w:rPr>
          <w:rFonts w:ascii="Helvetica" w:eastAsiaTheme="minorEastAsia" w:hAnsi="Helvetica" w:cs="MPCRCS+ArialMT"/>
          <w:sz w:val="22"/>
          <w:szCs w:val="22"/>
          <w:lang w:val="en-CA" w:eastAsia="en-CA"/>
        </w:rPr>
        <w:t>by</w:t>
      </w:r>
      <w:proofErr w:type="spellEnd"/>
      <w:r w:rsidRPr="005D3EAD">
        <w:rPr>
          <w:rFonts w:ascii="Helvetica" w:eastAsiaTheme="minorEastAsia" w:hAnsi="Helvetica" w:cs="MPCRCS+ArialMT"/>
          <w:sz w:val="22"/>
          <w:szCs w:val="22"/>
          <w:lang w:val="en-CA" w:eastAsia="en-CA"/>
        </w:rPr>
        <w:t xml:space="preserve"> </w:t>
      </w:r>
      <w:proofErr w:type="spellStart"/>
      <w:r w:rsidRPr="005D3EAD">
        <w:rPr>
          <w:rFonts w:ascii="Helvetica" w:eastAsiaTheme="minorEastAsia" w:hAnsi="Helvetica" w:cs="MPCRCS+ArialMT"/>
          <w:sz w:val="22"/>
          <w:szCs w:val="22"/>
          <w:lang w:val="en-CA" w:eastAsia="en-CA"/>
        </w:rPr>
        <w:t>the</w:t>
      </w:r>
      <w:proofErr w:type="spellEnd"/>
      <w:r w:rsidRPr="005D3EAD">
        <w:rPr>
          <w:rFonts w:ascii="Helvetica" w:eastAsiaTheme="minorEastAsia" w:hAnsi="Helvetica" w:cs="MPCRCS+ArialMT"/>
          <w:sz w:val="22"/>
          <w:szCs w:val="22"/>
          <w:lang w:val="en-CA" w:eastAsia="en-CA"/>
        </w:rPr>
        <w:t xml:space="preserve"> real time, </w:t>
      </w:r>
      <w:proofErr w:type="spellStart"/>
      <w:r w:rsidRPr="005D3EAD">
        <w:rPr>
          <w:rFonts w:ascii="Helvetica" w:eastAsiaTheme="minorEastAsia" w:hAnsi="Helvetica" w:cs="MPCRCS+ArialMT"/>
          <w:sz w:val="22"/>
          <w:szCs w:val="22"/>
          <w:lang w:val="en-CA" w:eastAsia="en-CA"/>
        </w:rPr>
        <w:t>the</w:t>
      </w:r>
      <w:proofErr w:type="spellEnd"/>
      <w:r w:rsidRPr="005D3EAD">
        <w:rPr>
          <w:rFonts w:ascii="Helvetica" w:eastAsiaTheme="minorEastAsia" w:hAnsi="Helvetica" w:cs="MPCRCS+ArialMT"/>
          <w:sz w:val="22"/>
          <w:szCs w:val="22"/>
          <w:lang w:val="en-CA" w:eastAsia="en-CA"/>
        </w:rPr>
        <w:t xml:space="preserve"> competitor with the fastest qualification time advances to the next round.</w:t>
      </w:r>
      <w:r w:rsidRPr="005D3EAD">
        <w:rPr>
          <w:rFonts w:ascii="Helvetica" w:eastAsiaTheme="minorEastAsia" w:hAnsi="Helvetica" w:cs="MPCRCS+ArialMT"/>
          <w:sz w:val="22"/>
          <w:szCs w:val="22"/>
          <w:lang w:val="en-CA" w:eastAsia="en-CA"/>
        </w:rPr>
        <w:br/>
      </w:r>
      <w:proofErr w:type="spellStart"/>
      <w:r w:rsidRPr="005D3EAD">
        <w:rPr>
          <w:rFonts w:ascii="Helvetica" w:eastAsiaTheme="minorEastAsia" w:hAnsi="Helvetica" w:cs="MPCRCS+ArialMT"/>
          <w:sz w:val="22"/>
          <w:szCs w:val="22"/>
          <w:lang w:val="en-CA" w:eastAsia="en-CA"/>
        </w:rPr>
        <w:t>If</w:t>
      </w:r>
      <w:proofErr w:type="spellEnd"/>
      <w:r w:rsidRPr="005D3EAD">
        <w:rPr>
          <w:rFonts w:ascii="Helvetica" w:eastAsiaTheme="minorEastAsia" w:hAnsi="Helvetica" w:cs="MPCRCS+ArialMT"/>
          <w:sz w:val="22"/>
          <w:szCs w:val="22"/>
          <w:lang w:val="en-CA" w:eastAsia="en-CA"/>
        </w:rPr>
        <w:t xml:space="preserve"> </w:t>
      </w:r>
      <w:proofErr w:type="spellStart"/>
      <w:r w:rsidRPr="005D3EAD">
        <w:rPr>
          <w:rFonts w:ascii="Helvetica" w:eastAsiaTheme="minorEastAsia" w:hAnsi="Helvetica" w:cs="MPCRCS+ArialMT"/>
          <w:sz w:val="22"/>
          <w:szCs w:val="22"/>
          <w:lang w:val="en-CA" w:eastAsia="en-CA"/>
        </w:rPr>
        <w:t>there</w:t>
      </w:r>
      <w:proofErr w:type="spellEnd"/>
      <w:r w:rsidRPr="005D3EAD">
        <w:rPr>
          <w:rFonts w:ascii="Helvetica" w:eastAsiaTheme="minorEastAsia" w:hAnsi="Helvetica" w:cs="MPCRCS+ArialMT"/>
          <w:sz w:val="22"/>
          <w:szCs w:val="22"/>
          <w:lang w:val="en-CA" w:eastAsia="en-CA"/>
        </w:rPr>
        <w:t xml:space="preserve"> </w:t>
      </w:r>
      <w:proofErr w:type="spellStart"/>
      <w:r w:rsidRPr="005D3EAD">
        <w:rPr>
          <w:rFonts w:ascii="Helvetica" w:eastAsiaTheme="minorEastAsia" w:hAnsi="Helvetica" w:cs="MPCRCS+ArialMT"/>
          <w:sz w:val="22"/>
          <w:szCs w:val="22"/>
          <w:lang w:val="en-CA" w:eastAsia="en-CA"/>
        </w:rPr>
        <w:t>is</w:t>
      </w:r>
      <w:proofErr w:type="spellEnd"/>
      <w:r w:rsidRPr="005D3EAD">
        <w:rPr>
          <w:rFonts w:ascii="Helvetica" w:eastAsiaTheme="minorEastAsia" w:hAnsi="Helvetica" w:cs="MPCRCS+ArialMT"/>
          <w:sz w:val="22"/>
          <w:szCs w:val="22"/>
          <w:lang w:val="en-CA" w:eastAsia="en-CA"/>
        </w:rPr>
        <w:t xml:space="preserve"> still a tie then the competitor with the higher bib number will advance to the next round. </w:t>
      </w:r>
    </w:p>
    <w:p w14:paraId="1B2E2A0D" w14:textId="77777777" w:rsidR="005D3EAD" w:rsidRPr="005D3EAD" w:rsidRDefault="005D3EAD" w:rsidP="005D3EAD">
      <w:pPr>
        <w:pStyle w:val="NormalWeb"/>
        <w:spacing w:before="0" w:beforeAutospacing="0" w:after="0" w:afterAutospacing="0"/>
        <w:rPr>
          <w:rFonts w:ascii="Helvetica" w:eastAsiaTheme="minorEastAsia" w:hAnsi="Helvetica" w:cs="MPCRCS+ArialMT"/>
          <w:sz w:val="22"/>
          <w:szCs w:val="22"/>
          <w:lang w:val="en-CA" w:eastAsia="en-CA"/>
        </w:rPr>
      </w:pPr>
    </w:p>
    <w:p w14:paraId="2B1BBAFE" w14:textId="77777777" w:rsidR="005D3EAD" w:rsidRPr="005D3EAD" w:rsidRDefault="005D3EAD" w:rsidP="005D3EAD">
      <w:pPr>
        <w:pStyle w:val="NormalWeb"/>
        <w:numPr>
          <w:ilvl w:val="0"/>
          <w:numId w:val="24"/>
        </w:numPr>
        <w:spacing w:before="0" w:beforeAutospacing="0" w:after="0" w:afterAutospacing="0"/>
        <w:rPr>
          <w:rFonts w:ascii="Helvetica" w:eastAsiaTheme="minorEastAsia" w:hAnsi="Helvetica" w:cs="MPCRCS+ArialMT"/>
          <w:sz w:val="22"/>
          <w:szCs w:val="22"/>
          <w:lang w:val="en-CA" w:eastAsia="en-CA"/>
        </w:rPr>
      </w:pPr>
      <w:r w:rsidRPr="005D3EAD">
        <w:rPr>
          <w:rFonts w:ascii="Helvetica" w:eastAsiaTheme="minorEastAsia" w:hAnsi="Helvetica" w:cs="MPCRCS+ArialMT"/>
          <w:sz w:val="22"/>
          <w:szCs w:val="22"/>
          <w:lang w:val="en-CA" w:eastAsia="en-CA"/>
        </w:rPr>
        <w:t xml:space="preserve">Single run format option: starting from the Semi-finals phase or for the Small and Big Finals only, re-runs can be conducted to determine the advancing competitors per </w:t>
      </w:r>
      <w:proofErr w:type="spellStart"/>
      <w:r w:rsidRPr="005D3EAD">
        <w:rPr>
          <w:rFonts w:ascii="Helvetica" w:eastAsiaTheme="minorEastAsia" w:hAnsi="Helvetica" w:cs="MPCRCS+ArialMT"/>
          <w:sz w:val="22"/>
          <w:szCs w:val="22"/>
          <w:lang w:val="en-CA" w:eastAsia="en-CA"/>
        </w:rPr>
        <w:t>heat</w:t>
      </w:r>
      <w:proofErr w:type="spellEnd"/>
      <w:r w:rsidRPr="005D3EAD">
        <w:rPr>
          <w:rFonts w:ascii="Helvetica" w:eastAsiaTheme="minorEastAsia" w:hAnsi="Helvetica" w:cs="MPCRCS+ArialMT"/>
          <w:sz w:val="22"/>
          <w:szCs w:val="22"/>
          <w:lang w:val="en-CA" w:eastAsia="en-CA"/>
        </w:rPr>
        <w:t xml:space="preserve">. </w:t>
      </w:r>
    </w:p>
    <w:p w14:paraId="3FE8250B" w14:textId="77777777" w:rsidR="005D3EAD" w:rsidRPr="005D3EAD" w:rsidRDefault="005D3EAD" w:rsidP="005D3EAD">
      <w:pPr>
        <w:pStyle w:val="NormalWeb"/>
        <w:rPr>
          <w:rFonts w:ascii="Helvetica" w:eastAsiaTheme="minorEastAsia" w:hAnsi="Helvetica" w:cs="MPCRCS+ArialMT"/>
          <w:sz w:val="22"/>
          <w:szCs w:val="22"/>
          <w:lang w:val="en-CA" w:eastAsia="en-CA"/>
        </w:rPr>
      </w:pPr>
      <w:r w:rsidRPr="005D3EAD">
        <w:rPr>
          <w:rFonts w:ascii="Helvetica" w:eastAsiaTheme="minorEastAsia" w:hAnsi="Helvetica" w:cs="MPCRCS+ArialMT"/>
          <w:sz w:val="22"/>
          <w:szCs w:val="22"/>
          <w:lang w:val="en-CA" w:eastAsia="en-CA"/>
        </w:rPr>
        <w:t xml:space="preserve">The format has to be announced before the start of the competition. </w:t>
      </w:r>
    </w:p>
    <w:p w14:paraId="47E1EB84" w14:textId="77777777" w:rsidR="005D3EAD" w:rsidRPr="005D3EAD" w:rsidRDefault="005D3EAD" w:rsidP="005D3EAD">
      <w:pPr>
        <w:pStyle w:val="NormalWeb"/>
        <w:spacing w:before="0" w:beforeAutospacing="0" w:after="0" w:afterAutospacing="0"/>
        <w:rPr>
          <w:rFonts w:ascii="Helvetica" w:eastAsiaTheme="minorEastAsia" w:hAnsi="Helvetica" w:cs="MPCRCS+ArialMT"/>
          <w:sz w:val="22"/>
          <w:szCs w:val="22"/>
          <w:lang w:val="en-CA" w:eastAsia="en-CA"/>
        </w:rPr>
      </w:pPr>
      <w:r w:rsidRPr="005D3EAD">
        <w:rPr>
          <w:rFonts w:ascii="Helvetica" w:eastAsiaTheme="minorEastAsia" w:hAnsi="Helvetica" w:cs="MPCRCS+ArialMT"/>
          <w:sz w:val="22"/>
          <w:szCs w:val="22"/>
          <w:lang w:val="en-CA" w:eastAsia="en-CA"/>
        </w:rPr>
        <w:t xml:space="preserve">Did not start (DNS) in Parallel Finals </w:t>
      </w:r>
    </w:p>
    <w:p w14:paraId="4114FC99" w14:textId="1BFC2F30" w:rsidR="005D3EAD" w:rsidRPr="005D3EAD" w:rsidRDefault="005D3EAD" w:rsidP="005D3EAD">
      <w:pPr>
        <w:pStyle w:val="NormalWeb"/>
        <w:spacing w:before="0" w:beforeAutospacing="0" w:after="0" w:afterAutospacing="0"/>
        <w:rPr>
          <w:rFonts w:ascii="Helvetica" w:eastAsiaTheme="minorEastAsia" w:hAnsi="Helvetica" w:cs="MPCRCS+ArialMT"/>
          <w:sz w:val="22"/>
          <w:szCs w:val="22"/>
          <w:lang w:val="en-CA" w:eastAsia="en-CA"/>
        </w:rPr>
      </w:pPr>
      <w:r w:rsidRPr="005D3EAD">
        <w:rPr>
          <w:rFonts w:ascii="Helvetica" w:eastAsiaTheme="minorEastAsia" w:hAnsi="Helvetica" w:cs="MPCRCS+ArialMT"/>
          <w:sz w:val="22"/>
          <w:szCs w:val="22"/>
          <w:lang w:val="en-CA" w:eastAsia="en-CA"/>
        </w:rPr>
        <w:t xml:space="preserve">If a competitor does not start in the eighth or quarter final, they will be automatically ranked in the 16th (eighth final) or 8th (quarter final) position. If two or more competitors do not start, the (DNS) competitors will be ranked on (15/16th) and (7th/8th) place according to their qualification times (and so on with three (3) or more DNS competitors). </w:t>
      </w:r>
    </w:p>
    <w:p w14:paraId="45EE4008" w14:textId="37E3F9EF" w:rsidR="0036540E" w:rsidRPr="004E7F0D" w:rsidRDefault="005D3EAD" w:rsidP="004E7F0D">
      <w:pPr>
        <w:pStyle w:val="NormalWeb"/>
        <w:rPr>
          <w:rFonts w:ascii="Helvetica" w:eastAsiaTheme="minorEastAsia" w:hAnsi="Helvetica" w:cs="MPCRCS+ArialMT"/>
          <w:sz w:val="22"/>
          <w:szCs w:val="22"/>
          <w:lang w:val="en-CA" w:eastAsia="en-CA"/>
        </w:rPr>
      </w:pPr>
      <w:r w:rsidRPr="005D3EAD">
        <w:rPr>
          <w:rFonts w:ascii="Helvetica" w:eastAsiaTheme="minorEastAsia" w:hAnsi="Helvetica" w:cs="MPCRCS+ArialMT"/>
          <w:sz w:val="22"/>
          <w:szCs w:val="22"/>
          <w:lang w:val="en-CA" w:eastAsia="en-CA"/>
        </w:rPr>
        <w:t xml:space="preserve">If a competitor does not start in the first run in the small or big final the other competitor must start only once. </w:t>
      </w:r>
    </w:p>
    <w:p w14:paraId="5861F07A" w14:textId="7CB6BEBF" w:rsidR="00BB4F93" w:rsidRDefault="00927B45" w:rsidP="00927B45">
      <w:pPr>
        <w:pStyle w:val="Heading1"/>
        <w:rPr>
          <w:sz w:val="44"/>
          <w:szCs w:val="44"/>
          <w:lang w:eastAsia="en-CA"/>
        </w:rPr>
      </w:pPr>
      <w:bookmarkStart w:id="15" w:name="_Toc528758837"/>
      <w:r w:rsidRPr="00927B45">
        <w:rPr>
          <w:sz w:val="44"/>
          <w:szCs w:val="44"/>
          <w:lang w:eastAsia="en-CA"/>
        </w:rPr>
        <w:t>EQUIPMENT REQUIREMENTS</w:t>
      </w:r>
      <w:bookmarkEnd w:id="15"/>
      <w:r w:rsidRPr="00927B45">
        <w:rPr>
          <w:sz w:val="44"/>
          <w:szCs w:val="44"/>
          <w:lang w:eastAsia="en-CA"/>
        </w:rPr>
        <w:t xml:space="preserve"> </w:t>
      </w:r>
    </w:p>
    <w:p w14:paraId="09C08ED1" w14:textId="77777777" w:rsidR="00927B45" w:rsidRPr="00927B45" w:rsidRDefault="00927B45" w:rsidP="00927B45">
      <w:pPr>
        <w:rPr>
          <w:lang w:val="fr-FR" w:eastAsia="en-CA"/>
        </w:rPr>
      </w:pPr>
    </w:p>
    <w:p w14:paraId="40534EB7" w14:textId="3F4BE198" w:rsidR="00BB4F93" w:rsidRPr="004E7F0D" w:rsidRDefault="00BB4F93" w:rsidP="00927B45">
      <w:pPr>
        <w:pStyle w:val="ListParagraph"/>
        <w:ind w:left="0"/>
        <w:rPr>
          <w:rFonts w:ascii="Helvetica" w:eastAsiaTheme="minorEastAsia" w:hAnsi="Helvetica" w:cs="MPCRCS+ArialMT"/>
          <w:sz w:val="22"/>
          <w:szCs w:val="22"/>
          <w:lang w:val="en-CA" w:eastAsia="en-CA"/>
        </w:rPr>
      </w:pPr>
      <w:r w:rsidRPr="004E7F0D">
        <w:rPr>
          <w:rFonts w:ascii="Helvetica" w:eastAsiaTheme="minorEastAsia" w:hAnsi="Helvetica" w:cs="MPCRCS+ArialMT"/>
          <w:sz w:val="22"/>
          <w:szCs w:val="22"/>
          <w:lang w:val="en-CA" w:eastAsia="en-CA"/>
        </w:rPr>
        <w:t xml:space="preserve">Detailed </w:t>
      </w:r>
      <w:hyperlink r:id="rId20" w:history="1">
        <w:r w:rsidRPr="00776D8D">
          <w:rPr>
            <w:rStyle w:val="Hyperlink"/>
            <w:rFonts w:eastAsiaTheme="minorEastAsia" w:cs="MPCRCS+ArialMT"/>
            <w:lang w:eastAsia="en-CA"/>
          </w:rPr>
          <w:t>Alpine Equipment List</w:t>
        </w:r>
      </w:hyperlink>
      <w:r w:rsidRPr="00C72F52">
        <w:rPr>
          <w:rFonts w:eastAsiaTheme="minorEastAsia" w:cs="MPCRCS+ArialMT"/>
          <w:lang w:eastAsia="en-CA"/>
        </w:rPr>
        <w:t xml:space="preserve"> </w:t>
      </w:r>
      <w:r w:rsidRPr="004E7F0D">
        <w:rPr>
          <w:rFonts w:ascii="Helvetica" w:eastAsiaTheme="minorEastAsia" w:hAnsi="Helvetica" w:cs="MPCRCS+ArialMT"/>
          <w:sz w:val="22"/>
          <w:szCs w:val="22"/>
          <w:lang w:val="en-CA" w:eastAsia="en-CA"/>
        </w:rPr>
        <w:t>is available for organizers.</w:t>
      </w:r>
    </w:p>
    <w:p w14:paraId="56FF8684" w14:textId="77777777" w:rsidR="00BB4F93" w:rsidRPr="004E7F0D" w:rsidRDefault="00BB4F93" w:rsidP="00927B45">
      <w:pPr>
        <w:pStyle w:val="ListParagraph"/>
        <w:ind w:left="0"/>
        <w:rPr>
          <w:rFonts w:ascii="Helvetica" w:eastAsiaTheme="minorEastAsia" w:hAnsi="Helvetica" w:cs="MPCRCS+ArialMT"/>
          <w:sz w:val="22"/>
          <w:szCs w:val="22"/>
          <w:lang w:val="en-CA" w:eastAsia="en-CA"/>
        </w:rPr>
      </w:pPr>
      <w:r w:rsidRPr="004E7F0D">
        <w:rPr>
          <w:rFonts w:ascii="Helvetica" w:eastAsiaTheme="minorEastAsia" w:hAnsi="Helvetica" w:cs="MPCRCS+ArialMT"/>
          <w:sz w:val="22"/>
          <w:szCs w:val="22"/>
          <w:lang w:val="en-CA" w:eastAsia="en-CA"/>
        </w:rPr>
        <w:t>If there are any questions or concerns about the equipment needed to organize an Speed Nation Alpine Tour event, please contact Canada Snowboard.</w:t>
      </w:r>
    </w:p>
    <w:p w14:paraId="23D84D19" w14:textId="77777777" w:rsidR="00BB4F93" w:rsidRPr="00C72F52" w:rsidRDefault="00BB4F93" w:rsidP="00BB4F93">
      <w:pPr>
        <w:pStyle w:val="ListParagraph"/>
        <w:ind w:left="0"/>
        <w:rPr>
          <w:rFonts w:eastAsiaTheme="minorEastAsia" w:cs="MPCRCS+ArialMT"/>
          <w:lang w:eastAsia="en-CA"/>
        </w:rPr>
      </w:pPr>
    </w:p>
    <w:p w14:paraId="3C127513" w14:textId="77777777" w:rsidR="00BB4F93" w:rsidRPr="00C72F52" w:rsidRDefault="00BB4F93" w:rsidP="00BB4F93">
      <w:pPr>
        <w:pStyle w:val="ListParagraph"/>
        <w:ind w:left="0"/>
        <w:rPr>
          <w:rFonts w:eastAsiaTheme="minorEastAsia" w:cs="MPCRCS+ArialMT"/>
          <w:lang w:eastAsia="en-CA"/>
        </w:rPr>
      </w:pPr>
    </w:p>
    <w:p w14:paraId="2B222E33" w14:textId="135FA562" w:rsidR="00BB4F93" w:rsidRPr="00927B45" w:rsidRDefault="00927B45" w:rsidP="00927B45">
      <w:pPr>
        <w:pStyle w:val="Heading1"/>
        <w:rPr>
          <w:sz w:val="44"/>
          <w:szCs w:val="44"/>
          <w:lang w:eastAsia="en-CA"/>
        </w:rPr>
      </w:pPr>
      <w:bookmarkStart w:id="16" w:name="_Toc528758838"/>
      <w:r w:rsidRPr="00927B45">
        <w:rPr>
          <w:sz w:val="44"/>
          <w:szCs w:val="44"/>
          <w:lang w:eastAsia="en-CA"/>
        </w:rPr>
        <w:lastRenderedPageBreak/>
        <w:t>STAFFING REQUIREMENTS</w:t>
      </w:r>
      <w:bookmarkEnd w:id="16"/>
      <w:r w:rsidRPr="00927B45">
        <w:rPr>
          <w:sz w:val="44"/>
          <w:szCs w:val="44"/>
          <w:lang w:eastAsia="en-CA"/>
        </w:rPr>
        <w:t xml:space="preserve"> </w:t>
      </w:r>
    </w:p>
    <w:p w14:paraId="59531B44" w14:textId="77777777" w:rsidR="00BB4F93" w:rsidRPr="00C72F52" w:rsidRDefault="00BB4F93" w:rsidP="00BB4F93">
      <w:pPr>
        <w:pStyle w:val="Quote"/>
        <w:rPr>
          <w:rStyle w:val="SubtleEmphasis"/>
          <w:color w:val="auto"/>
        </w:rPr>
      </w:pPr>
    </w:p>
    <w:p w14:paraId="6449D724" w14:textId="77777777" w:rsidR="00BB4F93" w:rsidRPr="00927B45" w:rsidRDefault="00BB4F93" w:rsidP="00927B45">
      <w:pPr>
        <w:pStyle w:val="Heading2"/>
        <w:rPr>
          <w:i/>
        </w:rPr>
      </w:pPr>
      <w:bookmarkStart w:id="17" w:name="_Toc528758839"/>
      <w:r w:rsidRPr="00927B45">
        <w:rPr>
          <w:rStyle w:val="SubtleEmphasis"/>
          <w:i w:val="0"/>
          <w:color w:val="auto"/>
        </w:rPr>
        <w:t>Major Technical Officials</w:t>
      </w:r>
      <w:bookmarkEnd w:id="17"/>
    </w:p>
    <w:p w14:paraId="7FCF7F4E" w14:textId="77777777" w:rsidR="00BB4F93" w:rsidRPr="00927B45" w:rsidRDefault="00BB4F93" w:rsidP="00BB4F93">
      <w:pPr>
        <w:pStyle w:val="ListParagraph"/>
        <w:ind w:left="0"/>
        <w:rPr>
          <w:rFonts w:eastAsiaTheme="minorEastAsia" w:cs="MPCRCS+ArialMT"/>
          <w:b/>
          <w:lang w:eastAsia="en-CA"/>
        </w:rPr>
      </w:pPr>
      <w:r w:rsidRPr="00927B45">
        <w:rPr>
          <w:rFonts w:eastAsiaTheme="minorEastAsia" w:cs="MPCRCS+ArialMT"/>
          <w:b/>
          <w:lang w:eastAsia="en-CA"/>
        </w:rPr>
        <w:t>Speed Nation Alpine Tour events – Jury composition:</w:t>
      </w:r>
    </w:p>
    <w:p w14:paraId="5653BD82" w14:textId="77777777" w:rsidR="00BB4F93" w:rsidRPr="00C72F52" w:rsidRDefault="00BB4F93" w:rsidP="00835E41">
      <w:pPr>
        <w:numPr>
          <w:ilvl w:val="0"/>
          <w:numId w:val="15"/>
        </w:numPr>
        <w:contextualSpacing/>
      </w:pPr>
      <w:r w:rsidRPr="00C72F52">
        <w:rPr>
          <w:rFonts w:eastAsia="Calibri" w:cs="Calibri"/>
        </w:rPr>
        <w:t>FIS Technical Delegate</w:t>
      </w:r>
    </w:p>
    <w:p w14:paraId="659A0CE6" w14:textId="77777777" w:rsidR="00BB4F93" w:rsidRPr="00C72F52" w:rsidRDefault="00BB4F93" w:rsidP="00835E41">
      <w:pPr>
        <w:numPr>
          <w:ilvl w:val="0"/>
          <w:numId w:val="15"/>
        </w:numPr>
        <w:contextualSpacing/>
      </w:pPr>
      <w:r w:rsidRPr="00C72F52">
        <w:rPr>
          <w:rFonts w:eastAsia="Calibri" w:cs="Calibri"/>
        </w:rPr>
        <w:t>Referee</w:t>
      </w:r>
    </w:p>
    <w:p w14:paraId="61EDCA3D" w14:textId="77777777" w:rsidR="00BB4F93" w:rsidRPr="00C72F52" w:rsidRDefault="00BB4F93" w:rsidP="00835E41">
      <w:pPr>
        <w:numPr>
          <w:ilvl w:val="0"/>
          <w:numId w:val="15"/>
        </w:numPr>
        <w:contextualSpacing/>
      </w:pPr>
      <w:r w:rsidRPr="00C72F52">
        <w:rPr>
          <w:rFonts w:eastAsia="Calibri" w:cs="Calibri"/>
        </w:rPr>
        <w:t>Chief of Competition</w:t>
      </w:r>
    </w:p>
    <w:p w14:paraId="7A747B92" w14:textId="77777777" w:rsidR="00BB4F93" w:rsidRPr="00C72F52" w:rsidRDefault="00BB4F93" w:rsidP="00835E41">
      <w:pPr>
        <w:numPr>
          <w:ilvl w:val="0"/>
          <w:numId w:val="15"/>
        </w:numPr>
        <w:contextualSpacing/>
      </w:pPr>
      <w:r w:rsidRPr="00C72F52">
        <w:rPr>
          <w:rFonts w:eastAsia="Calibri" w:cs="Calibri"/>
        </w:rPr>
        <w:t xml:space="preserve">CS Technical Supervisor (only for Speed Nation events) </w:t>
      </w:r>
    </w:p>
    <w:p w14:paraId="61B58214" w14:textId="77777777" w:rsidR="00BB4F93" w:rsidRPr="00C72F52" w:rsidRDefault="00BB4F93" w:rsidP="00BB4F93">
      <w:pPr>
        <w:pStyle w:val="Default"/>
        <w:widowControl/>
        <w:ind w:left="697"/>
        <w:jc w:val="both"/>
        <w:rPr>
          <w:rFonts w:ascii="Helvetica" w:hAnsi="Helvetica" w:cs="MPCRCS+ArialMT"/>
          <w:color w:val="auto"/>
          <w:sz w:val="22"/>
          <w:szCs w:val="22"/>
          <w:lang w:val="en-US"/>
        </w:rPr>
      </w:pPr>
    </w:p>
    <w:p w14:paraId="0B4C24CB" w14:textId="658D13E7" w:rsidR="00BB4F93" w:rsidRPr="00C72F52" w:rsidRDefault="00BB4F93" w:rsidP="00BB4F93">
      <w:pPr>
        <w:pStyle w:val="Default"/>
        <w:widowControl/>
        <w:jc w:val="both"/>
        <w:rPr>
          <w:rFonts w:ascii="Helvetica" w:hAnsi="Helvetica" w:cs="MPCRCS+ArialMT"/>
          <w:color w:val="auto"/>
          <w:sz w:val="22"/>
          <w:szCs w:val="22"/>
        </w:rPr>
      </w:pPr>
      <w:r w:rsidRPr="00C72F52">
        <w:rPr>
          <w:rFonts w:ascii="Helvetica" w:hAnsi="Helvetica" w:cs="MPCRCS+ArialMT"/>
          <w:color w:val="auto"/>
          <w:sz w:val="22"/>
          <w:szCs w:val="22"/>
        </w:rPr>
        <w:t xml:space="preserve">The organizer shall be responsible to secure skilled volunteers for the training and competition days according to </w:t>
      </w:r>
      <w:r w:rsidR="00D168CC">
        <w:rPr>
          <w:rFonts w:ascii="Helvetica" w:hAnsi="Helvetica" w:cs="MPCRCS+ArialMT"/>
          <w:color w:val="auto"/>
          <w:sz w:val="22"/>
          <w:szCs w:val="22"/>
        </w:rPr>
        <w:t xml:space="preserve">the </w:t>
      </w:r>
      <w:r w:rsidRPr="00D168CC">
        <w:rPr>
          <w:rFonts w:ascii="Helvetica" w:hAnsi="Helvetica" w:cs="MPCRCS+ArialMT"/>
          <w:color w:val="auto"/>
          <w:sz w:val="22"/>
          <w:szCs w:val="22"/>
        </w:rPr>
        <w:t>Officials Scope of Practice and Minimum Standards</w:t>
      </w:r>
      <w:r w:rsidRPr="00D168CC">
        <w:rPr>
          <w:rFonts w:ascii="Helvetica" w:hAnsi="Helvetica" w:cs="MPCRCS+ArialMT"/>
          <w:i/>
          <w:color w:val="auto"/>
          <w:sz w:val="22"/>
          <w:szCs w:val="22"/>
          <w:highlight w:val="yellow"/>
        </w:rPr>
        <w:t>.</w:t>
      </w:r>
      <w:r w:rsidR="003249CA" w:rsidRPr="00D168CC">
        <w:rPr>
          <w:rFonts w:ascii="Helvetica" w:hAnsi="Helvetica" w:cs="MPCRCS+ArialMT"/>
          <w:i/>
          <w:color w:val="auto"/>
          <w:sz w:val="22"/>
          <w:szCs w:val="22"/>
          <w:highlight w:val="yellow"/>
        </w:rPr>
        <w:t>(</w:t>
      </w:r>
      <w:r w:rsidR="003249CA" w:rsidRPr="00D168CC">
        <w:rPr>
          <w:rFonts w:ascii="Helvetica" w:hAnsi="Helvetica" w:cs="MPCRCS+ArialMT"/>
          <w:color w:val="auto"/>
          <w:sz w:val="22"/>
          <w:szCs w:val="22"/>
          <w:highlight w:val="yellow"/>
        </w:rPr>
        <w:t>doc under review)</w:t>
      </w:r>
    </w:p>
    <w:p w14:paraId="032C25F7" w14:textId="77777777" w:rsidR="00BB4F93" w:rsidRPr="00C72F52" w:rsidRDefault="00BB4F93" w:rsidP="00BB4F93">
      <w:pPr>
        <w:pStyle w:val="Default"/>
        <w:widowControl/>
        <w:ind w:left="697"/>
        <w:jc w:val="both"/>
        <w:rPr>
          <w:rFonts w:ascii="Helvetica" w:hAnsi="Helvetica" w:cs="MPCRCS+ArialMT"/>
          <w:color w:val="auto"/>
          <w:sz w:val="22"/>
          <w:szCs w:val="22"/>
        </w:rPr>
      </w:pPr>
    </w:p>
    <w:p w14:paraId="4FB91A45" w14:textId="77777777" w:rsidR="00BB4F93" w:rsidRPr="00C72F52" w:rsidRDefault="00BB4F93" w:rsidP="00BB4F93">
      <w:pPr>
        <w:pStyle w:val="ListParagraph"/>
        <w:ind w:left="0"/>
        <w:rPr>
          <w:rFonts w:eastAsiaTheme="minorEastAsia" w:cs="MPCRCS+ArialMT"/>
          <w:lang w:eastAsia="en-CA"/>
        </w:rPr>
      </w:pPr>
      <w:r w:rsidRPr="00C72F52">
        <w:rPr>
          <w:rFonts w:eastAsiaTheme="minorEastAsia" w:cs="MPCRCS+ArialMT"/>
          <w:lang w:eastAsia="en-CA"/>
        </w:rPr>
        <w:t>The organizer shall send a detailed staffing plan fifteen (15) days before the start of the event to Canada Snowboard.</w:t>
      </w:r>
    </w:p>
    <w:p w14:paraId="0B31A2FC" w14:textId="77777777" w:rsidR="00BB4F93" w:rsidRPr="00C72F52" w:rsidRDefault="00BB4F93" w:rsidP="00BB4F93">
      <w:pPr>
        <w:rPr>
          <w:u w:val="single"/>
        </w:rPr>
      </w:pPr>
    </w:p>
    <w:p w14:paraId="0A4666D5" w14:textId="77777777" w:rsidR="00BB4F93" w:rsidRPr="00C72F52" w:rsidRDefault="00BB4F93" w:rsidP="00BB4F93">
      <w:pPr>
        <w:pStyle w:val="Quote"/>
        <w:rPr>
          <w:b/>
          <w:i w:val="0"/>
          <w:color w:val="auto"/>
        </w:rPr>
      </w:pPr>
      <w:r w:rsidRPr="00C72F52">
        <w:rPr>
          <w:rStyle w:val="SubtleEmphasis"/>
          <w:b/>
          <w:color w:val="auto"/>
        </w:rPr>
        <w:t>FIS Technical Delegate</w:t>
      </w:r>
    </w:p>
    <w:p w14:paraId="49E39F38"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 xml:space="preserve">FIS Technical Delegate will be appointed by the FIS North American Committee. </w:t>
      </w:r>
    </w:p>
    <w:p w14:paraId="3C5FF6C5"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Any problems or concerns regarding the FIS Technical Delegate must be addressed to Canada Snowboard.</w:t>
      </w:r>
    </w:p>
    <w:p w14:paraId="488AABB9" w14:textId="77777777" w:rsidR="00BB4F93" w:rsidRPr="00C72F52" w:rsidRDefault="00BB4F93" w:rsidP="00BB4F93">
      <w:pPr>
        <w:pStyle w:val="Quote"/>
        <w:rPr>
          <w:rStyle w:val="SubtleEmphasis"/>
          <w:color w:val="auto"/>
        </w:rPr>
      </w:pPr>
    </w:p>
    <w:p w14:paraId="2915B245" w14:textId="77777777" w:rsidR="00D168CC" w:rsidRPr="00C72F52" w:rsidRDefault="00BB4F93" w:rsidP="00D168CC">
      <w:pPr>
        <w:rPr>
          <w:rFonts w:eastAsiaTheme="minorEastAsia" w:cs="MPCRCS+ArialMT"/>
          <w:lang w:eastAsia="en-CA"/>
        </w:rPr>
      </w:pPr>
      <w:r w:rsidRPr="00C72F52">
        <w:rPr>
          <w:rFonts w:eastAsiaTheme="minorEastAsia" w:cs="MPCRCS+ArialMT"/>
          <w:lang w:eastAsia="en-CA"/>
        </w:rPr>
        <w:t>Organizers must read and follow the deliverables listed on</w:t>
      </w:r>
      <w:r w:rsidR="00D168CC">
        <w:rPr>
          <w:rFonts w:cs="MPCRCS+ArialMT"/>
        </w:rPr>
        <w:t xml:space="preserve"> the</w:t>
      </w:r>
      <w:r w:rsidRPr="00C72F52">
        <w:rPr>
          <w:rFonts w:eastAsiaTheme="minorEastAsia" w:cs="MPCRCS+ArialMT"/>
          <w:lang w:eastAsia="en-CA"/>
        </w:rPr>
        <w:t xml:space="preserve"> </w:t>
      </w:r>
      <w:r w:rsidR="00D168CC" w:rsidRPr="00EF209C">
        <w:rPr>
          <w:rFonts w:eastAsiaTheme="minorEastAsia" w:cs="MPCRCS+ArialMT"/>
          <w:lang w:eastAsia="en-CA"/>
        </w:rPr>
        <w:t>Officials Program Operational Manual</w:t>
      </w:r>
      <w:r w:rsidR="00D168CC" w:rsidRPr="003249CA">
        <w:rPr>
          <w:rFonts w:eastAsiaTheme="minorEastAsia" w:cs="MPCRCS+ArialMT"/>
          <w:lang w:eastAsia="en-CA"/>
        </w:rPr>
        <w:t>.</w:t>
      </w:r>
      <w:r w:rsidR="00D168CC">
        <w:rPr>
          <w:rFonts w:eastAsiaTheme="minorEastAsia" w:cs="MPCRCS+ArialMT"/>
          <w:lang w:eastAsia="en-CA"/>
        </w:rPr>
        <w:t xml:space="preserve"> </w:t>
      </w:r>
      <w:r w:rsidR="00D168CC" w:rsidRPr="00EF209C">
        <w:rPr>
          <w:rFonts w:eastAsiaTheme="minorEastAsia" w:cs="MPCRCS+ArialMT"/>
          <w:highlight w:val="yellow"/>
          <w:lang w:eastAsia="en-CA"/>
        </w:rPr>
        <w:t>(doc under review)</w:t>
      </w:r>
    </w:p>
    <w:p w14:paraId="68476D55" w14:textId="77777777" w:rsidR="00BB4F93" w:rsidRPr="00C72F52" w:rsidRDefault="00BB4F93" w:rsidP="00D168CC">
      <w:pPr>
        <w:pStyle w:val="Default"/>
        <w:rPr>
          <w:rStyle w:val="SubtleEmphasis"/>
          <w:color w:val="auto"/>
        </w:rPr>
      </w:pPr>
    </w:p>
    <w:p w14:paraId="173A3EC8" w14:textId="77777777" w:rsidR="00BB4F93" w:rsidRPr="00C72F52" w:rsidRDefault="00BB4F93" w:rsidP="00BB4F93">
      <w:pPr>
        <w:pStyle w:val="Quote"/>
        <w:rPr>
          <w:rStyle w:val="SubtleEmphasis"/>
          <w:b/>
          <w:color w:val="auto"/>
        </w:rPr>
      </w:pPr>
      <w:r w:rsidRPr="00C72F52">
        <w:rPr>
          <w:rStyle w:val="SubtleEmphasis"/>
          <w:b/>
          <w:color w:val="auto"/>
        </w:rPr>
        <w:t>Referee</w:t>
      </w:r>
    </w:p>
    <w:p w14:paraId="30873D86" w14:textId="77777777" w:rsidR="00BB4F93" w:rsidRPr="00C72F52" w:rsidRDefault="00BB4F93" w:rsidP="00BB4F93">
      <w:pPr>
        <w:spacing w:line="218" w:lineRule="auto"/>
        <w:jc w:val="both"/>
        <w:rPr>
          <w:rFonts w:eastAsia="Calibri" w:cs="Calibri"/>
        </w:rPr>
      </w:pPr>
      <w:r w:rsidRPr="00C72F52">
        <w:rPr>
          <w:rFonts w:eastAsia="Calibri" w:cs="Calibri"/>
        </w:rPr>
        <w:t>The Referee will record the reports from the Chief of Gate Judges</w:t>
      </w:r>
      <w:r w:rsidRPr="00C72F52">
        <w:rPr>
          <w:rFonts w:eastAsia="Calibri" w:cs="Calibri"/>
        </w:rPr>
        <w:fldChar w:fldCharType="begin"/>
      </w:r>
      <w:r w:rsidRPr="00C72F52">
        <w:rPr>
          <w:rFonts w:eastAsia="Calibri" w:cs="Calibri"/>
        </w:rPr>
        <w:instrText xml:space="preserve"> XE "Gate Judges" </w:instrText>
      </w:r>
      <w:r w:rsidRPr="00C72F52">
        <w:rPr>
          <w:rFonts w:eastAsia="Calibri" w:cs="Calibri"/>
        </w:rPr>
        <w:fldChar w:fldCharType="end"/>
      </w:r>
      <w:r w:rsidRPr="00C72F52">
        <w:rPr>
          <w:rFonts w:eastAsia="Calibri" w:cs="Calibri"/>
        </w:rPr>
        <w:t xml:space="preserve"> about infractions of the rules and gate faults at the end of each run or phase and at the end of the competition - checking, signing and posting referee minutes immediately after each run or phase on the official notice board.</w:t>
      </w:r>
    </w:p>
    <w:p w14:paraId="4B2AE2F3" w14:textId="317D0B05" w:rsidR="00BB4F93" w:rsidRPr="00C72F52" w:rsidRDefault="00BB4F93" w:rsidP="00C72F52">
      <w:pPr>
        <w:spacing w:line="218" w:lineRule="auto"/>
        <w:jc w:val="both"/>
        <w:rPr>
          <w:rFonts w:eastAsia="Calibri" w:cs="Calibri"/>
        </w:rPr>
      </w:pPr>
      <w:r w:rsidRPr="00C72F52">
        <w:rPr>
          <w:rFonts w:eastAsia="Calibri" w:cs="Calibri"/>
        </w:rPr>
        <w:t>The referees minutes shall include, a list with the names of the competitors disqualified, the gate numbers where the faults occurred, the rule number leading to the disqualifications and the exact time the disqualifications were posted with the exact limit time for protests.</w:t>
      </w:r>
    </w:p>
    <w:p w14:paraId="47516516" w14:textId="06C5AC46" w:rsidR="00BB4F93" w:rsidRPr="00C72F52" w:rsidRDefault="00BB4F93" w:rsidP="00BB4F93">
      <w:pPr>
        <w:rPr>
          <w:rFonts w:eastAsiaTheme="minorEastAsia" w:cs="MPCRCS+ArialMT"/>
          <w:lang w:eastAsia="en-CA"/>
        </w:rPr>
      </w:pPr>
      <w:r w:rsidRPr="00C72F52">
        <w:rPr>
          <w:rFonts w:eastAsiaTheme="minorEastAsia" w:cs="MPCRCS+ArialMT"/>
          <w:lang w:eastAsia="en-CA"/>
        </w:rPr>
        <w:t xml:space="preserve">Any problem or concern regarding the </w:t>
      </w:r>
      <w:r w:rsidR="00776D8D">
        <w:rPr>
          <w:rFonts w:eastAsiaTheme="minorEastAsia" w:cs="MPCRCS+ArialMT"/>
          <w:lang w:eastAsia="en-CA"/>
        </w:rPr>
        <w:t>Referee</w:t>
      </w:r>
      <w:r w:rsidRPr="00C72F52">
        <w:rPr>
          <w:rFonts w:eastAsiaTheme="minorEastAsia" w:cs="MPCRCS+ArialMT"/>
          <w:lang w:eastAsia="en-CA"/>
        </w:rPr>
        <w:t xml:space="preserve"> must be addressed to the Canada Snowboard.</w:t>
      </w:r>
    </w:p>
    <w:p w14:paraId="79BEA50A" w14:textId="77777777" w:rsidR="00BB4F93" w:rsidRPr="00C72F52" w:rsidRDefault="00BB4F93" w:rsidP="00BB4F93">
      <w:pPr>
        <w:rPr>
          <w:rFonts w:eastAsiaTheme="minorEastAsia" w:cs="MPCRCS+ArialMT"/>
          <w:lang w:eastAsia="en-CA"/>
        </w:rPr>
      </w:pPr>
    </w:p>
    <w:p w14:paraId="21CE7482" w14:textId="77777777" w:rsidR="00BB4F93" w:rsidRPr="00C72F52" w:rsidRDefault="00BB4F93" w:rsidP="00BB4F93">
      <w:pPr>
        <w:pStyle w:val="Quote"/>
        <w:rPr>
          <w:rStyle w:val="SubtleEmphasis"/>
          <w:b/>
          <w:color w:val="auto"/>
        </w:rPr>
      </w:pPr>
      <w:r w:rsidRPr="00C72F52">
        <w:rPr>
          <w:rStyle w:val="SubtleEmphasis"/>
          <w:b/>
          <w:color w:val="auto"/>
        </w:rPr>
        <w:t>Chief of Competition</w:t>
      </w:r>
    </w:p>
    <w:p w14:paraId="19E6E6DC" w14:textId="3E1679E0" w:rsidR="003249CA" w:rsidRDefault="00BB4F93" w:rsidP="003249CA">
      <w:pPr>
        <w:pStyle w:val="Default"/>
        <w:widowControl/>
        <w:jc w:val="both"/>
        <w:rPr>
          <w:rFonts w:ascii="Helvetica" w:hAnsi="Helvetica" w:cs="MPCRCS+ArialMT"/>
          <w:color w:val="auto"/>
          <w:sz w:val="22"/>
          <w:szCs w:val="22"/>
          <w:highlight w:val="yellow"/>
        </w:rPr>
      </w:pPr>
      <w:r w:rsidRPr="00C72F52">
        <w:t xml:space="preserve">The Chief of Competition must be a certified Level 3 Official; see the </w:t>
      </w:r>
      <w:r w:rsidR="003249CA" w:rsidRPr="00EF209C">
        <w:rPr>
          <w:rFonts w:ascii="Helvetica" w:hAnsi="Helvetica" w:cs="MPCRCS+ArialMT"/>
          <w:color w:val="auto"/>
          <w:sz w:val="22"/>
          <w:szCs w:val="22"/>
        </w:rPr>
        <w:t>Officials Scope of Practice and Minimum Standards</w:t>
      </w:r>
      <w:r w:rsidR="003249CA" w:rsidRPr="00EF209C">
        <w:rPr>
          <w:rFonts w:ascii="Helvetica" w:hAnsi="Helvetica" w:cs="MPCRCS+ArialMT"/>
          <w:i/>
          <w:color w:val="auto"/>
          <w:sz w:val="22"/>
          <w:szCs w:val="22"/>
          <w:highlight w:val="yellow"/>
        </w:rPr>
        <w:t>.(</w:t>
      </w:r>
      <w:r w:rsidR="003249CA" w:rsidRPr="00EF209C">
        <w:rPr>
          <w:rFonts w:ascii="Helvetica" w:hAnsi="Helvetica" w:cs="MPCRCS+ArialMT"/>
          <w:color w:val="auto"/>
          <w:sz w:val="22"/>
          <w:szCs w:val="22"/>
          <w:highlight w:val="yellow"/>
        </w:rPr>
        <w:t>doc under review)</w:t>
      </w:r>
    </w:p>
    <w:p w14:paraId="7F4E538C" w14:textId="77777777" w:rsidR="003249CA" w:rsidRPr="00C72F52" w:rsidRDefault="003249CA" w:rsidP="003249CA">
      <w:pPr>
        <w:pStyle w:val="Default"/>
        <w:widowControl/>
        <w:jc w:val="both"/>
        <w:rPr>
          <w:rFonts w:ascii="Helvetica" w:hAnsi="Helvetica" w:cs="MPCRCS+ArialMT"/>
          <w:color w:val="auto"/>
          <w:sz w:val="22"/>
          <w:szCs w:val="22"/>
        </w:rPr>
      </w:pPr>
    </w:p>
    <w:p w14:paraId="435D678A" w14:textId="77777777" w:rsidR="00BB4F93" w:rsidRPr="00C72F52" w:rsidRDefault="00BB4F93" w:rsidP="003249CA">
      <w:pPr>
        <w:rPr>
          <w:rFonts w:eastAsiaTheme="minorEastAsia" w:cs="MPCRCS+ArialMT"/>
          <w:lang w:eastAsia="en-CA"/>
        </w:rPr>
      </w:pPr>
      <w:r w:rsidRPr="00C72F52">
        <w:rPr>
          <w:rFonts w:eastAsiaTheme="minorEastAsia" w:cs="MPCRCS+ArialMT"/>
          <w:lang w:eastAsia="en-CA"/>
        </w:rPr>
        <w:t>The Officials Working Group is responsible for all the chief of competition designation.</w:t>
      </w:r>
    </w:p>
    <w:p w14:paraId="7159F9B6"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Any problem or concern regarding the chief of competition must be addressed to the Canada Snowboard.</w:t>
      </w:r>
    </w:p>
    <w:p w14:paraId="23CDC07E" w14:textId="77777777" w:rsidR="00BB4F93" w:rsidRPr="00C72F52" w:rsidRDefault="00BB4F93" w:rsidP="00BB4F93">
      <w:pPr>
        <w:rPr>
          <w:rFonts w:eastAsiaTheme="minorEastAsia" w:cs="MPCRCS+ArialMT"/>
          <w:lang w:eastAsia="en-CA"/>
        </w:rPr>
      </w:pPr>
    </w:p>
    <w:p w14:paraId="275E618A" w14:textId="5B2CD1F4" w:rsidR="00BB4F93" w:rsidRPr="00C72F52" w:rsidRDefault="00BB4F93" w:rsidP="00BB4F93">
      <w:pPr>
        <w:rPr>
          <w:rFonts w:eastAsiaTheme="minorEastAsia" w:cs="MPCRCS+ArialMT"/>
          <w:lang w:eastAsia="en-CA"/>
        </w:rPr>
      </w:pPr>
      <w:r w:rsidRPr="00C72F52">
        <w:rPr>
          <w:rFonts w:eastAsiaTheme="minorEastAsia" w:cs="MPCRCS+ArialMT"/>
          <w:lang w:eastAsia="en-CA"/>
        </w:rPr>
        <w:t xml:space="preserve">Organizers must read and follow the deliverables listed on </w:t>
      </w:r>
      <w:r w:rsidRPr="00D168CC">
        <w:rPr>
          <w:rFonts w:eastAsiaTheme="minorEastAsia" w:cs="MPCRCS+ArialMT"/>
          <w:lang w:eastAsia="en-CA"/>
        </w:rPr>
        <w:t>the Officials Program Operational Manual</w:t>
      </w:r>
      <w:r w:rsidRPr="003249CA">
        <w:rPr>
          <w:rFonts w:eastAsiaTheme="minorEastAsia" w:cs="MPCRCS+ArialMT"/>
          <w:lang w:eastAsia="en-CA"/>
        </w:rPr>
        <w:t>.</w:t>
      </w:r>
      <w:r w:rsidR="003249CA">
        <w:rPr>
          <w:rFonts w:eastAsiaTheme="minorEastAsia" w:cs="MPCRCS+ArialMT"/>
          <w:lang w:eastAsia="en-CA"/>
        </w:rPr>
        <w:t xml:space="preserve"> </w:t>
      </w:r>
      <w:r w:rsidR="003249CA" w:rsidRPr="00D168CC">
        <w:rPr>
          <w:rFonts w:eastAsiaTheme="minorEastAsia" w:cs="MPCRCS+ArialMT"/>
          <w:highlight w:val="yellow"/>
          <w:lang w:eastAsia="en-CA"/>
        </w:rPr>
        <w:t>(doc under review)</w:t>
      </w:r>
    </w:p>
    <w:p w14:paraId="6AD0B4B6" w14:textId="77777777" w:rsidR="00BB4F93" w:rsidRPr="00C72F52" w:rsidRDefault="00BB4F93" w:rsidP="00BB4F93">
      <w:pPr>
        <w:rPr>
          <w:rFonts w:eastAsiaTheme="minorEastAsia" w:cs="MPCRCS+ArialMT"/>
          <w:lang w:eastAsia="en-CA"/>
        </w:rPr>
      </w:pPr>
    </w:p>
    <w:p w14:paraId="75047917" w14:textId="77777777" w:rsidR="004E7F0D" w:rsidRDefault="004E7F0D" w:rsidP="00BB4F93">
      <w:pPr>
        <w:pStyle w:val="Quote"/>
        <w:rPr>
          <w:rStyle w:val="SubtleEmphasis"/>
          <w:b/>
          <w:color w:val="auto"/>
        </w:rPr>
      </w:pPr>
    </w:p>
    <w:p w14:paraId="2E42472E" w14:textId="5A39C341" w:rsidR="00BB4F93" w:rsidRPr="00C72F52" w:rsidRDefault="00BB4F93" w:rsidP="00BB4F93">
      <w:pPr>
        <w:pStyle w:val="Quote"/>
        <w:rPr>
          <w:b/>
          <w:i w:val="0"/>
          <w:color w:val="auto"/>
        </w:rPr>
      </w:pPr>
      <w:r w:rsidRPr="00C72F52">
        <w:rPr>
          <w:rStyle w:val="SubtleEmphasis"/>
          <w:b/>
          <w:color w:val="auto"/>
        </w:rPr>
        <w:lastRenderedPageBreak/>
        <w:t xml:space="preserve">CS </w:t>
      </w:r>
      <w:proofErr w:type="spellStart"/>
      <w:r w:rsidRPr="00C72F52">
        <w:rPr>
          <w:rStyle w:val="SubtleEmphasis"/>
          <w:b/>
          <w:color w:val="auto"/>
        </w:rPr>
        <w:t>Technical</w:t>
      </w:r>
      <w:proofErr w:type="spellEnd"/>
      <w:r w:rsidRPr="00C72F52">
        <w:rPr>
          <w:rStyle w:val="SubtleEmphasis"/>
          <w:b/>
          <w:color w:val="auto"/>
        </w:rPr>
        <w:t xml:space="preserve"> Supervisor </w:t>
      </w:r>
    </w:p>
    <w:p w14:paraId="3FB18056" w14:textId="77777777" w:rsidR="00BB4F93" w:rsidRPr="00C72F52" w:rsidRDefault="00BB4F93" w:rsidP="00BB4F93">
      <w:r w:rsidRPr="00C72F52">
        <w:t>The CS Technical Supervisor will be appointed by Canada Snowboard to supervise the event.</w:t>
      </w:r>
    </w:p>
    <w:p w14:paraId="179527CE"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The CS Technical Supervisor will work directly with the Organizer to ensure alignment across all the different events and all the technical deliverables related to the event.</w:t>
      </w:r>
    </w:p>
    <w:p w14:paraId="5024C507" w14:textId="77777777" w:rsidR="00BB4F93" w:rsidRPr="00C72F52" w:rsidRDefault="00BB4F93" w:rsidP="00BB4F93">
      <w:pPr>
        <w:rPr>
          <w:rFonts w:eastAsiaTheme="minorEastAsia" w:cs="MPCRCS+ArialMT"/>
          <w:lang w:eastAsia="en-CA"/>
        </w:rPr>
      </w:pPr>
    </w:p>
    <w:p w14:paraId="2DA78A6A"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The CS Technical Supervisor will directly report to the Canada Snowboard Technical Program Committee.</w:t>
      </w:r>
    </w:p>
    <w:p w14:paraId="0F75DB6E" w14:textId="77777777" w:rsidR="00BB4F93" w:rsidRPr="00C72F52" w:rsidRDefault="00BB4F93" w:rsidP="00BB4F93">
      <w:pPr>
        <w:rPr>
          <w:rFonts w:eastAsiaTheme="minorEastAsia" w:cs="MPCRCS+ArialMT"/>
          <w:lang w:eastAsia="en-CA"/>
        </w:rPr>
      </w:pPr>
    </w:p>
    <w:p w14:paraId="376FB30C"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Any problem or concern regarding the CS Technical Supervisor must be addressed to the Canada Snowboard Technical Program Committee’s chairperson.</w:t>
      </w:r>
    </w:p>
    <w:p w14:paraId="5334B404" w14:textId="77777777" w:rsidR="00BB4F93" w:rsidRPr="00C72F52" w:rsidRDefault="00BB4F93" w:rsidP="00BB4F93">
      <w:pPr>
        <w:pStyle w:val="ListParagraph"/>
        <w:ind w:left="0"/>
        <w:rPr>
          <w:rFonts w:eastAsiaTheme="minorEastAsia" w:cs="MPCRCS+ArialMT"/>
          <w:b/>
          <w:bCs/>
          <w:lang w:eastAsia="en-CA"/>
        </w:rPr>
      </w:pPr>
    </w:p>
    <w:p w14:paraId="27EAE36F" w14:textId="77777777" w:rsidR="00BB4F93" w:rsidRPr="00927B45" w:rsidRDefault="00BB4F93" w:rsidP="00927B45">
      <w:pPr>
        <w:pStyle w:val="Heading2"/>
        <w:rPr>
          <w:rStyle w:val="SubtleEmphasis"/>
          <w:i w:val="0"/>
          <w:color w:val="auto"/>
        </w:rPr>
      </w:pPr>
      <w:bookmarkStart w:id="18" w:name="_Toc528758840"/>
      <w:r w:rsidRPr="00927B45">
        <w:rPr>
          <w:rStyle w:val="SubtleEmphasis"/>
          <w:i w:val="0"/>
          <w:color w:val="auto"/>
        </w:rPr>
        <w:t>Minor Technical Officials</w:t>
      </w:r>
      <w:bookmarkEnd w:id="18"/>
      <w:r w:rsidRPr="00927B45">
        <w:rPr>
          <w:rStyle w:val="SubtleEmphasis"/>
          <w:i w:val="0"/>
          <w:color w:val="auto"/>
        </w:rPr>
        <w:t xml:space="preserve"> </w:t>
      </w:r>
    </w:p>
    <w:p w14:paraId="7923D4F7" w14:textId="0278CF80" w:rsidR="00BB4F93" w:rsidRPr="00C72F52" w:rsidRDefault="00BB4F93" w:rsidP="00BB4F93">
      <w:pPr>
        <w:pStyle w:val="ListParagraph"/>
        <w:ind w:left="0"/>
        <w:rPr>
          <w:rFonts w:eastAsiaTheme="minorEastAsia" w:cs="MPCRCS+ArialMT"/>
          <w:b/>
          <w:lang w:eastAsia="en-CA"/>
        </w:rPr>
      </w:pPr>
      <w:r w:rsidRPr="00C72F52">
        <w:rPr>
          <w:rFonts w:eastAsiaTheme="minorEastAsia" w:cs="MPCRCS+ArialMT"/>
          <w:lang w:eastAsia="en-CA"/>
        </w:rPr>
        <w:t xml:space="preserve">The organizer shall follow the </w:t>
      </w:r>
      <w:hyperlink r:id="rId21" w:history="1">
        <w:r w:rsidRPr="00776D8D">
          <w:rPr>
            <w:rStyle w:val="Hyperlink"/>
            <w:rFonts w:eastAsiaTheme="minorEastAsia" w:cs="MPCRCS+ArialMT"/>
            <w:lang w:eastAsia="en-CA"/>
          </w:rPr>
          <w:t>Alpine  Roles table</w:t>
        </w:r>
      </w:hyperlink>
    </w:p>
    <w:p w14:paraId="6EADF80C" w14:textId="77777777" w:rsidR="00BB4F93" w:rsidRPr="00C72F52" w:rsidRDefault="00BB4F93" w:rsidP="00BB4F93">
      <w:pPr>
        <w:pStyle w:val="ListParagraph"/>
        <w:ind w:left="0"/>
        <w:rPr>
          <w:rFonts w:eastAsiaTheme="minorEastAsia" w:cs="MPCRCS+ArialMT"/>
          <w:b/>
          <w:lang w:eastAsia="en-CA"/>
        </w:rPr>
      </w:pPr>
    </w:p>
    <w:p w14:paraId="2311C8FD" w14:textId="46C733FB" w:rsidR="00BB4F93" w:rsidRPr="00C72F52" w:rsidRDefault="00BB4F93" w:rsidP="00BB4F93">
      <w:pPr>
        <w:rPr>
          <w:rFonts w:eastAsiaTheme="minorEastAsia" w:cs="MPCRCS+ArialMT"/>
          <w:lang w:eastAsia="en-CA"/>
        </w:rPr>
      </w:pPr>
      <w:r w:rsidRPr="00FB20FF">
        <w:rPr>
          <w:rFonts w:eastAsiaTheme="minorEastAsia" w:cs="MPCRCS+ArialMT"/>
          <w:b/>
          <w:lang w:eastAsia="en-CA"/>
        </w:rPr>
        <w:t>Note</w:t>
      </w:r>
      <w:r w:rsidRPr="00C72F52">
        <w:rPr>
          <w:rFonts w:eastAsiaTheme="minorEastAsia" w:cs="MPCRCS+ArialMT"/>
          <w:lang w:eastAsia="en-CA"/>
        </w:rPr>
        <w:t xml:space="preserve">: All staff, volunteers and Officials MUST follow the </w:t>
      </w:r>
      <w:hyperlink r:id="rId22" w:history="1">
        <w:r w:rsidRPr="00776D8D">
          <w:rPr>
            <w:rStyle w:val="Hyperlink"/>
            <w:rFonts w:eastAsiaTheme="minorEastAsia" w:cs="MPCRCS+ArialMT"/>
            <w:lang w:eastAsia="en-CA"/>
          </w:rPr>
          <w:t>Canada Snowboard Helmet Policy</w:t>
        </w:r>
      </w:hyperlink>
    </w:p>
    <w:p w14:paraId="7C5869A6" w14:textId="77777777" w:rsidR="00BB4F93" w:rsidRPr="00C72F52" w:rsidRDefault="00BB4F93" w:rsidP="00BB4F93">
      <w:pPr>
        <w:pStyle w:val="ListParagraph"/>
        <w:ind w:left="0"/>
        <w:rPr>
          <w:rFonts w:eastAsiaTheme="minorEastAsia" w:cs="MPCRCS+ArialMT"/>
          <w:b/>
          <w:bCs/>
          <w:lang w:eastAsia="en-CA"/>
        </w:rPr>
      </w:pPr>
    </w:p>
    <w:p w14:paraId="66D9FA0A" w14:textId="77777777" w:rsidR="00BB4F93" w:rsidRPr="00927B45" w:rsidRDefault="00BB4F93" w:rsidP="00927B45">
      <w:pPr>
        <w:pStyle w:val="Heading2"/>
        <w:rPr>
          <w:rStyle w:val="SubtleEmphasis"/>
          <w:i w:val="0"/>
          <w:color w:val="auto"/>
        </w:rPr>
      </w:pPr>
      <w:bookmarkStart w:id="19" w:name="_Toc528758841"/>
      <w:r w:rsidRPr="00927B45">
        <w:rPr>
          <w:rStyle w:val="SubtleEmphasis"/>
          <w:i w:val="0"/>
          <w:color w:val="auto"/>
        </w:rPr>
        <w:t>First Aid and Medical Service</w:t>
      </w:r>
      <w:bookmarkEnd w:id="19"/>
    </w:p>
    <w:p w14:paraId="535A51D6" w14:textId="77777777" w:rsidR="00BB4F93" w:rsidRPr="00C72F52" w:rsidRDefault="00BB4F93" w:rsidP="00BB4F93">
      <w:pPr>
        <w:spacing w:line="218" w:lineRule="auto"/>
        <w:jc w:val="both"/>
        <w:rPr>
          <w:rFonts w:eastAsia="Calibri" w:cs="Calibri"/>
        </w:rPr>
      </w:pPr>
      <w:r w:rsidRPr="00C72F52">
        <w:rPr>
          <w:rFonts w:eastAsia="Calibri" w:cs="Calibri"/>
        </w:rPr>
        <w:t xml:space="preserve">The first aid and medical services must be completely operational during all training and competition times. </w:t>
      </w:r>
    </w:p>
    <w:p w14:paraId="4B02506A" w14:textId="77777777" w:rsidR="00BB4F93" w:rsidRPr="00C72F52" w:rsidRDefault="00BB4F93" w:rsidP="00BB4F93">
      <w:pPr>
        <w:spacing w:line="218" w:lineRule="auto"/>
        <w:jc w:val="both"/>
        <w:rPr>
          <w:rFonts w:eastAsia="Calibri" w:cs="Calibri"/>
        </w:rPr>
      </w:pPr>
      <w:r w:rsidRPr="00C72F52">
        <w:rPr>
          <w:rFonts w:eastAsia="Calibri" w:cs="Calibri"/>
        </w:rPr>
        <w:t xml:space="preserve">Minimum two (2) certified First Aid (patrollers) at the start area with toboggan. </w:t>
      </w:r>
    </w:p>
    <w:p w14:paraId="32D3CBE6" w14:textId="77777777" w:rsidR="00BB4F93" w:rsidRPr="00C72F52" w:rsidRDefault="00BB4F93" w:rsidP="00BB4F93">
      <w:pPr>
        <w:spacing w:line="218" w:lineRule="auto"/>
        <w:jc w:val="both"/>
        <w:rPr>
          <w:rFonts w:eastAsia="Calibri" w:cs="Calibri"/>
        </w:rPr>
      </w:pPr>
      <w:r w:rsidRPr="00C72F52">
        <w:rPr>
          <w:rFonts w:eastAsia="Calibri" w:cs="Calibri"/>
        </w:rPr>
        <w:t xml:space="preserve">The two (2) patrollers will need to have direct line of contact with the Chief of Competition. </w:t>
      </w:r>
    </w:p>
    <w:p w14:paraId="5186E020" w14:textId="3F5F9877" w:rsidR="00BB4F93" w:rsidRPr="00C72F52" w:rsidRDefault="00BB4F93" w:rsidP="00C72F52">
      <w:pPr>
        <w:spacing w:line="218" w:lineRule="auto"/>
        <w:jc w:val="both"/>
        <w:rPr>
          <w:rFonts w:eastAsia="Calibri" w:cs="Calibri"/>
        </w:rPr>
      </w:pPr>
      <w:r w:rsidRPr="00C72F52">
        <w:rPr>
          <w:rFonts w:eastAsia="Calibri" w:cs="Calibri"/>
        </w:rPr>
        <w:t>Official Training and Competition will remain closed until the two (2) patrollers with the appropriate equipment are not in place at the start area.</w:t>
      </w:r>
    </w:p>
    <w:p w14:paraId="3E50FD26" w14:textId="77777777" w:rsidR="00BB4F93" w:rsidRPr="00C72F52" w:rsidRDefault="00BB4F93" w:rsidP="00BB4F93">
      <w:pPr>
        <w:pStyle w:val="ListParagraph"/>
        <w:ind w:left="0"/>
        <w:rPr>
          <w:rFonts w:eastAsiaTheme="minorEastAsia" w:cs="MPCRCS+ArialMT"/>
          <w:b/>
          <w:bCs/>
          <w:lang w:eastAsia="en-CA"/>
        </w:rPr>
      </w:pPr>
    </w:p>
    <w:p w14:paraId="440C6642" w14:textId="433956EB" w:rsidR="00BB4F93" w:rsidRDefault="00927B45" w:rsidP="00927B45">
      <w:pPr>
        <w:pStyle w:val="Heading1"/>
        <w:rPr>
          <w:sz w:val="44"/>
          <w:szCs w:val="44"/>
          <w:lang w:eastAsia="en-CA"/>
        </w:rPr>
      </w:pPr>
      <w:bookmarkStart w:id="20" w:name="_Toc528758842"/>
      <w:r w:rsidRPr="00927B45">
        <w:rPr>
          <w:sz w:val="44"/>
          <w:szCs w:val="44"/>
          <w:lang w:eastAsia="en-CA"/>
        </w:rPr>
        <w:t>FACILITIES REQUIREMENTS</w:t>
      </w:r>
      <w:bookmarkEnd w:id="20"/>
    </w:p>
    <w:p w14:paraId="09C8544F" w14:textId="77777777" w:rsidR="00927B45" w:rsidRPr="00927B45" w:rsidRDefault="00927B45" w:rsidP="00927B45">
      <w:pPr>
        <w:rPr>
          <w:lang w:val="fr-FR" w:eastAsia="en-CA"/>
        </w:rPr>
      </w:pPr>
    </w:p>
    <w:p w14:paraId="2ABBC872" w14:textId="77777777" w:rsidR="00BB4F93" w:rsidRPr="00927B45" w:rsidRDefault="00BB4F93" w:rsidP="00927B45">
      <w:pPr>
        <w:pStyle w:val="Heading2"/>
        <w:spacing w:after="0"/>
        <w:rPr>
          <w:i/>
        </w:rPr>
      </w:pPr>
      <w:bookmarkStart w:id="21" w:name="_Toc528758843"/>
      <w:r w:rsidRPr="00927B45">
        <w:rPr>
          <w:rStyle w:val="SubtleEmphasis"/>
          <w:i w:val="0"/>
          <w:color w:val="auto"/>
        </w:rPr>
        <w:t>Event Office</w:t>
      </w:r>
      <w:bookmarkEnd w:id="21"/>
    </w:p>
    <w:p w14:paraId="0105886C"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The Event Office must be located near the venues and must have the following:</w:t>
      </w:r>
    </w:p>
    <w:p w14:paraId="4C4F43E4" w14:textId="77777777" w:rsidR="00BB4F93" w:rsidRPr="00C72F52" w:rsidRDefault="00BB4F93" w:rsidP="00835E41">
      <w:pPr>
        <w:pStyle w:val="ListParagraph"/>
        <w:numPr>
          <w:ilvl w:val="0"/>
          <w:numId w:val="1"/>
        </w:numPr>
        <w:rPr>
          <w:rFonts w:eastAsiaTheme="minorEastAsia" w:cs="MPCRCS+ArialMT"/>
          <w:lang w:eastAsia="en-CA"/>
        </w:rPr>
      </w:pPr>
      <w:r w:rsidRPr="00C72F52">
        <w:rPr>
          <w:rFonts w:eastAsiaTheme="minorEastAsia" w:cs="MPCRCS+ArialMT"/>
          <w:lang w:eastAsia="en-CA"/>
        </w:rPr>
        <w:t>Wi-Fi locked for staff/ officials/ media</w:t>
      </w:r>
    </w:p>
    <w:p w14:paraId="17EC6590" w14:textId="77777777" w:rsidR="00BB4F93" w:rsidRPr="00C72F52" w:rsidRDefault="00BB4F93" w:rsidP="00835E41">
      <w:pPr>
        <w:pStyle w:val="ListParagraph"/>
        <w:numPr>
          <w:ilvl w:val="0"/>
          <w:numId w:val="1"/>
        </w:numPr>
        <w:rPr>
          <w:rFonts w:eastAsiaTheme="minorEastAsia" w:cs="MPCRCS+ArialMT"/>
          <w:lang w:eastAsia="en-CA"/>
        </w:rPr>
      </w:pPr>
      <w:r w:rsidRPr="00C72F52">
        <w:rPr>
          <w:rFonts w:eastAsiaTheme="minorEastAsia" w:cs="MPCRCS+ArialMT"/>
          <w:lang w:eastAsia="en-CA"/>
        </w:rPr>
        <w:t>Four (4) tables and eight (8) chairs</w:t>
      </w:r>
    </w:p>
    <w:p w14:paraId="6300FB2F"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It must be a closed space where staff, officials and volunteers can leave their personal belongings</w:t>
      </w:r>
    </w:p>
    <w:p w14:paraId="37B12AEB" w14:textId="77777777" w:rsidR="00BB4F93" w:rsidRPr="00C72F52" w:rsidRDefault="00BB4F93" w:rsidP="00BB4F93">
      <w:pPr>
        <w:rPr>
          <w:rFonts w:eastAsiaTheme="minorEastAsia" w:cs="MPCRCS+ArialMT"/>
          <w:lang w:eastAsia="en-CA"/>
        </w:rPr>
      </w:pPr>
    </w:p>
    <w:p w14:paraId="22C841FB" w14:textId="77777777" w:rsidR="00BB4F93" w:rsidRPr="00927B45" w:rsidRDefault="00BB4F93" w:rsidP="00927B45">
      <w:pPr>
        <w:pStyle w:val="Heading2"/>
        <w:rPr>
          <w:i/>
        </w:rPr>
      </w:pPr>
      <w:bookmarkStart w:id="22" w:name="_Toc528758844"/>
      <w:r w:rsidRPr="00927B45">
        <w:rPr>
          <w:rStyle w:val="SubtleEmphasis"/>
          <w:i w:val="0"/>
          <w:color w:val="auto"/>
        </w:rPr>
        <w:t>Team Captains Meeting room</w:t>
      </w:r>
      <w:bookmarkEnd w:id="22"/>
    </w:p>
    <w:p w14:paraId="7797EE08"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The TC Meeting room can be located near the venues or near the official host hotel.</w:t>
      </w:r>
    </w:p>
    <w:p w14:paraId="1A939D6C" w14:textId="77777777" w:rsidR="00BB4F93" w:rsidRPr="00C72F52" w:rsidRDefault="00BB4F93" w:rsidP="00835E41">
      <w:pPr>
        <w:pStyle w:val="ListParagraph"/>
        <w:numPr>
          <w:ilvl w:val="0"/>
          <w:numId w:val="2"/>
        </w:numPr>
        <w:rPr>
          <w:rFonts w:eastAsiaTheme="minorEastAsia" w:cs="MPCRCS+ArialMT"/>
          <w:lang w:eastAsia="en-CA"/>
        </w:rPr>
      </w:pPr>
      <w:r w:rsidRPr="00C72F52">
        <w:rPr>
          <w:rFonts w:eastAsiaTheme="minorEastAsia" w:cs="MPCRCS+ArialMT"/>
          <w:lang w:eastAsia="en-CA"/>
        </w:rPr>
        <w:t>Wi-Fi locked for staff/ officials/ media</w:t>
      </w:r>
    </w:p>
    <w:p w14:paraId="2C0AFD18" w14:textId="77777777" w:rsidR="00BB4F93" w:rsidRPr="00C72F52" w:rsidRDefault="00BB4F93" w:rsidP="00835E41">
      <w:pPr>
        <w:pStyle w:val="ListParagraph"/>
        <w:numPr>
          <w:ilvl w:val="0"/>
          <w:numId w:val="3"/>
        </w:numPr>
        <w:rPr>
          <w:rFonts w:eastAsiaTheme="minorEastAsia" w:cs="MPCRCS+ArialMT"/>
          <w:lang w:eastAsia="en-CA"/>
        </w:rPr>
      </w:pPr>
      <w:r w:rsidRPr="00C72F52">
        <w:rPr>
          <w:rFonts w:eastAsiaTheme="minorEastAsia" w:cs="MPCRCS+ArialMT"/>
          <w:lang w:eastAsia="en-CA"/>
        </w:rPr>
        <w:t>Four (4) tables and twenty five (25) chairs</w:t>
      </w:r>
    </w:p>
    <w:p w14:paraId="3C9C58C9" w14:textId="77777777" w:rsidR="00BB4F93" w:rsidRPr="00C72F52" w:rsidRDefault="00BB4F93" w:rsidP="00835E41">
      <w:pPr>
        <w:pStyle w:val="ListParagraph"/>
        <w:numPr>
          <w:ilvl w:val="0"/>
          <w:numId w:val="3"/>
        </w:numPr>
        <w:rPr>
          <w:rFonts w:eastAsiaTheme="minorEastAsia" w:cs="MPCRCS+ArialMT"/>
          <w:lang w:eastAsia="en-CA"/>
        </w:rPr>
      </w:pPr>
      <w:r w:rsidRPr="00C72F52">
        <w:rPr>
          <w:rFonts w:eastAsiaTheme="minorEastAsia" w:cs="MPCRCS+ArialMT"/>
          <w:lang w:eastAsia="en-CA"/>
        </w:rPr>
        <w:lastRenderedPageBreak/>
        <w:t>Only Major Technical Officials, Event Secretary, Chief of Timing, Scoring and Calculations and Coaches will be allowed in this room</w:t>
      </w:r>
    </w:p>
    <w:p w14:paraId="5506F368" w14:textId="77777777" w:rsidR="00BB4F93" w:rsidRPr="00C72F52" w:rsidRDefault="00BB4F93" w:rsidP="00BB4F93">
      <w:pPr>
        <w:rPr>
          <w:rFonts w:eastAsiaTheme="minorEastAsia" w:cs="MPCRCS+ArialMT"/>
          <w:lang w:eastAsia="en-CA"/>
        </w:rPr>
      </w:pPr>
    </w:p>
    <w:p w14:paraId="06B4B533" w14:textId="77777777" w:rsidR="00BB4F93" w:rsidRPr="00927B45" w:rsidRDefault="00BB4F93" w:rsidP="00927B45">
      <w:pPr>
        <w:pStyle w:val="Heading2"/>
        <w:rPr>
          <w:rStyle w:val="SubtleEmphasis"/>
          <w:i w:val="0"/>
          <w:color w:val="auto"/>
        </w:rPr>
      </w:pPr>
      <w:bookmarkStart w:id="23" w:name="_Toc528758845"/>
      <w:r w:rsidRPr="00927B45">
        <w:rPr>
          <w:rStyle w:val="SubtleEmphasis"/>
          <w:i w:val="0"/>
          <w:color w:val="auto"/>
        </w:rPr>
        <w:t>Waxing room</w:t>
      </w:r>
      <w:bookmarkEnd w:id="23"/>
      <w:r w:rsidRPr="00927B45">
        <w:rPr>
          <w:rStyle w:val="SubtleEmphasis"/>
          <w:i w:val="0"/>
          <w:color w:val="auto"/>
        </w:rPr>
        <w:t xml:space="preserve"> </w:t>
      </w:r>
    </w:p>
    <w:p w14:paraId="5D9825E4"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Ideally each hotel listed on the event guide must have a waxing room. At least the official host hotel must have a waxing room available for all athletes, coaches, staff, officials and volunteers.</w:t>
      </w:r>
    </w:p>
    <w:p w14:paraId="30F276CB"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If none of the hotel partners for the event can provide a waxing room, the organizer will need to provide a waxing room closer to the venues.</w:t>
      </w:r>
    </w:p>
    <w:p w14:paraId="60C410DA" w14:textId="77777777" w:rsidR="00BB4F93" w:rsidRPr="00C72F52" w:rsidRDefault="00BB4F93" w:rsidP="00BB4F93">
      <w:pPr>
        <w:pStyle w:val="ListParagraph"/>
        <w:ind w:left="0"/>
        <w:rPr>
          <w:rFonts w:eastAsiaTheme="minorEastAsia" w:cs="MPCRCS+ArialMT"/>
          <w:lang w:eastAsia="en-CA"/>
        </w:rPr>
      </w:pPr>
    </w:p>
    <w:p w14:paraId="6C20E051" w14:textId="77777777" w:rsidR="00BB4F93" w:rsidRPr="00C72F52" w:rsidRDefault="00BB4F93" w:rsidP="00BB4F93">
      <w:pPr>
        <w:pStyle w:val="ListParagraph"/>
        <w:ind w:left="0"/>
        <w:rPr>
          <w:rFonts w:eastAsiaTheme="minorEastAsia" w:cs="MPCRCS+ArialMT"/>
          <w:lang w:eastAsia="en-CA"/>
        </w:rPr>
      </w:pPr>
    </w:p>
    <w:p w14:paraId="444A7937" w14:textId="4029625F" w:rsidR="00BB4F93" w:rsidRPr="00927B45" w:rsidRDefault="00C72F52" w:rsidP="00BB4F93">
      <w:pPr>
        <w:pStyle w:val="Heading1"/>
        <w:rPr>
          <w:sz w:val="44"/>
          <w:szCs w:val="44"/>
        </w:rPr>
      </w:pPr>
      <w:bookmarkStart w:id="24" w:name="_Toc528758846"/>
      <w:r w:rsidRPr="00927B45">
        <w:rPr>
          <w:sz w:val="44"/>
          <w:szCs w:val="44"/>
        </w:rPr>
        <w:t>ORGANIZER</w:t>
      </w:r>
      <w:r w:rsidR="00927B45" w:rsidRPr="00927B45">
        <w:rPr>
          <w:sz w:val="44"/>
          <w:szCs w:val="44"/>
        </w:rPr>
        <w:t>’S</w:t>
      </w:r>
      <w:r w:rsidRPr="00927B45">
        <w:rPr>
          <w:sz w:val="44"/>
          <w:szCs w:val="44"/>
        </w:rPr>
        <w:t xml:space="preserve"> RESPONSIBILITIES</w:t>
      </w:r>
      <w:bookmarkEnd w:id="24"/>
    </w:p>
    <w:p w14:paraId="7818FB22" w14:textId="77777777" w:rsidR="00BB4F93" w:rsidRPr="00C72F52" w:rsidRDefault="00BB4F93" w:rsidP="00BB4F93">
      <w:pPr>
        <w:rPr>
          <w:rFonts w:eastAsiaTheme="minorEastAsia" w:cs="MPCRCS+ArialMT"/>
          <w:lang w:eastAsia="en-CA"/>
        </w:rPr>
      </w:pPr>
    </w:p>
    <w:p w14:paraId="7167447B" w14:textId="04C281BC" w:rsidR="00BB4F93" w:rsidRPr="00C72F52" w:rsidRDefault="00BB4F93" w:rsidP="00BB4F93">
      <w:pPr>
        <w:pStyle w:val="Heading2"/>
        <w:rPr>
          <w:lang w:eastAsia="en-CA"/>
        </w:rPr>
      </w:pPr>
      <w:bookmarkStart w:id="25" w:name="_Toc528758847"/>
      <w:r w:rsidRPr="00C72F52">
        <w:rPr>
          <w:lang w:eastAsia="en-CA"/>
        </w:rPr>
        <w:t>The Event</w:t>
      </w:r>
      <w:bookmarkEnd w:id="25"/>
    </w:p>
    <w:p w14:paraId="21BB09B6" w14:textId="77777777" w:rsidR="00BB4F93" w:rsidRPr="00C72F52" w:rsidRDefault="00BB4F93" w:rsidP="00BB4F93">
      <w:pPr>
        <w:pStyle w:val="Default"/>
        <w:widowControl/>
        <w:spacing w:after="256"/>
        <w:jc w:val="both"/>
        <w:rPr>
          <w:rFonts w:ascii="Helvetica" w:hAnsi="Helvetica" w:cs="MPCRCS+ArialMT"/>
          <w:color w:val="auto"/>
          <w:sz w:val="22"/>
          <w:szCs w:val="22"/>
        </w:rPr>
      </w:pPr>
      <w:r w:rsidRPr="00C72F52">
        <w:rPr>
          <w:rFonts w:ascii="Helvetica" w:hAnsi="Helvetica" w:cs="MPCRCS+ArialMT"/>
          <w:color w:val="auto"/>
          <w:sz w:val="22"/>
          <w:szCs w:val="22"/>
        </w:rPr>
        <w:t>The Organizer shall be responsible for:</w:t>
      </w:r>
    </w:p>
    <w:p w14:paraId="1F705BAB" w14:textId="77777777" w:rsidR="00BB4F93" w:rsidRPr="00C72F52" w:rsidRDefault="00BB4F93" w:rsidP="00835E41">
      <w:pPr>
        <w:pStyle w:val="Default"/>
        <w:widowControl/>
        <w:numPr>
          <w:ilvl w:val="0"/>
          <w:numId w:val="5"/>
        </w:numPr>
        <w:ind w:hanging="357"/>
        <w:jc w:val="both"/>
        <w:rPr>
          <w:rFonts w:ascii="Helvetica" w:hAnsi="Helvetica" w:cs="MPCRCS+ArialMT"/>
          <w:color w:val="auto"/>
          <w:sz w:val="22"/>
          <w:szCs w:val="22"/>
        </w:rPr>
      </w:pPr>
      <w:r w:rsidRPr="00C72F52">
        <w:rPr>
          <w:rFonts w:ascii="Helvetica" w:hAnsi="Helvetica" w:cs="MPCRCS+ArialMT"/>
          <w:color w:val="auto"/>
          <w:sz w:val="22"/>
          <w:szCs w:val="22"/>
        </w:rPr>
        <w:t>managing on-hill event execution of all scheduled training and competition activities as well as off-hill event/activity execution if needed, such as:</w:t>
      </w:r>
    </w:p>
    <w:p w14:paraId="34796CB7" w14:textId="77777777" w:rsidR="00BB4F93" w:rsidRPr="00C72F52" w:rsidRDefault="00BB4F93" w:rsidP="00835E41">
      <w:pPr>
        <w:pStyle w:val="Default"/>
        <w:widowControl/>
        <w:numPr>
          <w:ilvl w:val="1"/>
          <w:numId w:val="5"/>
        </w:numPr>
        <w:ind w:hanging="357"/>
        <w:jc w:val="both"/>
        <w:rPr>
          <w:rFonts w:ascii="Helvetica" w:hAnsi="Helvetica" w:cs="MPCRCS+ArialMT"/>
          <w:color w:val="auto"/>
          <w:sz w:val="22"/>
          <w:szCs w:val="22"/>
        </w:rPr>
      </w:pPr>
      <w:r w:rsidRPr="00C72F52">
        <w:rPr>
          <w:rFonts w:ascii="Helvetica" w:hAnsi="Helvetica" w:cs="MPCRCS+ArialMT"/>
          <w:color w:val="auto"/>
          <w:sz w:val="22"/>
          <w:szCs w:val="22"/>
        </w:rPr>
        <w:t>Open and closing ceremonies, if possible</w:t>
      </w:r>
    </w:p>
    <w:p w14:paraId="314C67CC" w14:textId="77777777" w:rsidR="00BB4F93" w:rsidRPr="00C72F52" w:rsidRDefault="00BB4F93" w:rsidP="00835E41">
      <w:pPr>
        <w:pStyle w:val="Default"/>
        <w:widowControl/>
        <w:numPr>
          <w:ilvl w:val="1"/>
          <w:numId w:val="5"/>
        </w:numPr>
        <w:ind w:hanging="357"/>
        <w:jc w:val="both"/>
        <w:rPr>
          <w:rFonts w:ascii="Helvetica" w:hAnsi="Helvetica" w:cs="MPCRCS+ArialMT"/>
          <w:color w:val="auto"/>
          <w:sz w:val="22"/>
          <w:szCs w:val="22"/>
        </w:rPr>
      </w:pPr>
      <w:r w:rsidRPr="00C72F52">
        <w:rPr>
          <w:rFonts w:ascii="Helvetica" w:hAnsi="Helvetica" w:cs="MPCRCS+ArialMT"/>
          <w:color w:val="auto"/>
          <w:sz w:val="22"/>
          <w:szCs w:val="22"/>
        </w:rPr>
        <w:t>Banquet for athletes, coaches, staff, volunteers, sponsors and CS Family</w:t>
      </w:r>
    </w:p>
    <w:p w14:paraId="5B36C33E" w14:textId="30EADD05" w:rsidR="00BB4F93" w:rsidRDefault="00BB4F93" w:rsidP="00835E41">
      <w:pPr>
        <w:pStyle w:val="Default"/>
        <w:widowControl/>
        <w:numPr>
          <w:ilvl w:val="1"/>
          <w:numId w:val="5"/>
        </w:numPr>
        <w:ind w:hanging="357"/>
        <w:jc w:val="both"/>
        <w:rPr>
          <w:rFonts w:ascii="Helvetica" w:hAnsi="Helvetica" w:cs="MPCRCS+ArialMT"/>
          <w:color w:val="auto"/>
          <w:sz w:val="22"/>
          <w:szCs w:val="22"/>
        </w:rPr>
      </w:pPr>
      <w:r w:rsidRPr="00C72F52">
        <w:rPr>
          <w:rFonts w:ascii="Helvetica" w:hAnsi="Helvetica" w:cs="MPCRCS+ArialMT"/>
          <w:color w:val="auto"/>
          <w:sz w:val="22"/>
          <w:szCs w:val="22"/>
        </w:rPr>
        <w:t xml:space="preserve">Vendors Village, if required  </w:t>
      </w:r>
    </w:p>
    <w:p w14:paraId="3D2DDACA" w14:textId="77777777" w:rsidR="00927B45" w:rsidRPr="00C72F52" w:rsidRDefault="00927B45" w:rsidP="00927B45">
      <w:pPr>
        <w:pStyle w:val="Default"/>
        <w:widowControl/>
        <w:ind w:left="1440"/>
        <w:jc w:val="both"/>
        <w:rPr>
          <w:rFonts w:ascii="Helvetica" w:hAnsi="Helvetica" w:cs="MPCRCS+ArialMT"/>
          <w:color w:val="auto"/>
          <w:sz w:val="22"/>
          <w:szCs w:val="22"/>
        </w:rPr>
      </w:pPr>
    </w:p>
    <w:p w14:paraId="5EECFBF6" w14:textId="77777777" w:rsidR="00BB4F93" w:rsidRPr="00C72F52" w:rsidRDefault="00BB4F93" w:rsidP="00835E41">
      <w:pPr>
        <w:pStyle w:val="Default"/>
        <w:widowControl/>
        <w:numPr>
          <w:ilvl w:val="0"/>
          <w:numId w:val="5"/>
        </w:numPr>
        <w:spacing w:after="256"/>
        <w:jc w:val="both"/>
        <w:rPr>
          <w:rFonts w:ascii="Helvetica" w:hAnsi="Helvetica" w:cs="MPCRCS+ArialMT"/>
          <w:color w:val="auto"/>
          <w:sz w:val="22"/>
          <w:szCs w:val="22"/>
        </w:rPr>
      </w:pPr>
      <w:r w:rsidRPr="00C72F52">
        <w:rPr>
          <w:rFonts w:ascii="Helvetica" w:hAnsi="Helvetica" w:cs="MPCRCS+ArialMT"/>
          <w:color w:val="auto"/>
          <w:sz w:val="22"/>
          <w:szCs w:val="22"/>
        </w:rPr>
        <w:t>The organizer, in close consultation with Canada Snowboard, shall be responsible for preparation and maintenance of all competition sites in accordance with the CS Guidelines and this Event Handbook.</w:t>
      </w:r>
    </w:p>
    <w:p w14:paraId="448AEF6C" w14:textId="77777777" w:rsidR="00BB4F93" w:rsidRPr="00C72F52" w:rsidRDefault="00BB4F93" w:rsidP="00835E41">
      <w:pPr>
        <w:pStyle w:val="Default"/>
        <w:widowControl/>
        <w:numPr>
          <w:ilvl w:val="0"/>
          <w:numId w:val="5"/>
        </w:numPr>
        <w:spacing w:after="256"/>
        <w:jc w:val="both"/>
        <w:rPr>
          <w:rFonts w:ascii="Helvetica" w:hAnsi="Helvetica" w:cs="MPCRCS+ArialMT"/>
          <w:color w:val="auto"/>
          <w:sz w:val="22"/>
          <w:szCs w:val="22"/>
        </w:rPr>
      </w:pPr>
      <w:r w:rsidRPr="00C72F52">
        <w:rPr>
          <w:rFonts w:ascii="Helvetica" w:hAnsi="Helvetica" w:cs="MPCRCS+ArialMT"/>
          <w:color w:val="auto"/>
          <w:sz w:val="22"/>
          <w:szCs w:val="22"/>
        </w:rPr>
        <w:t xml:space="preserve">The organizer shall be responsible for providing facilities and equipment necessary for the operation of the competition. </w:t>
      </w:r>
    </w:p>
    <w:p w14:paraId="210FE105" w14:textId="67A81C42" w:rsidR="00BB4F93" w:rsidRPr="00C72F52" w:rsidRDefault="00BB4F93" w:rsidP="00BB4F93">
      <w:pPr>
        <w:pStyle w:val="Heading2"/>
        <w:rPr>
          <w:lang w:eastAsia="en-CA"/>
        </w:rPr>
      </w:pPr>
      <w:bookmarkStart w:id="26" w:name="_Toc528758848"/>
      <w:r w:rsidRPr="00C72F52">
        <w:rPr>
          <w:lang w:eastAsia="en-CA"/>
        </w:rPr>
        <w:t>Event Administration</w:t>
      </w:r>
      <w:bookmarkEnd w:id="26"/>
      <w:r w:rsidRPr="00C72F52">
        <w:rPr>
          <w:lang w:eastAsia="en-CA"/>
        </w:rPr>
        <w:t xml:space="preserve"> </w:t>
      </w:r>
    </w:p>
    <w:p w14:paraId="79384E09" w14:textId="77777777" w:rsidR="00BB4F93" w:rsidRPr="00C72F52" w:rsidRDefault="00BB4F93" w:rsidP="00BB4F93">
      <w:pPr>
        <w:pStyle w:val="Default"/>
        <w:widowControl/>
        <w:spacing w:after="256"/>
        <w:jc w:val="both"/>
        <w:rPr>
          <w:rFonts w:ascii="Helvetica" w:hAnsi="Helvetica" w:cs="MPCRCS+ArialMT"/>
          <w:color w:val="auto"/>
          <w:sz w:val="22"/>
          <w:szCs w:val="22"/>
        </w:rPr>
      </w:pPr>
      <w:r w:rsidRPr="00C72F52">
        <w:rPr>
          <w:rFonts w:ascii="Helvetica" w:hAnsi="Helvetica" w:cs="MPCRCS+ArialMT"/>
          <w:color w:val="auto"/>
          <w:sz w:val="22"/>
          <w:szCs w:val="22"/>
        </w:rPr>
        <w:t>The organizer shall be responsible for:</w:t>
      </w:r>
    </w:p>
    <w:p w14:paraId="0016AB94" w14:textId="77777777" w:rsidR="00BB4F93" w:rsidRPr="00C72F52" w:rsidRDefault="00BB4F93" w:rsidP="00835E41">
      <w:pPr>
        <w:pStyle w:val="Default"/>
        <w:widowControl/>
        <w:numPr>
          <w:ilvl w:val="0"/>
          <w:numId w:val="6"/>
        </w:numPr>
        <w:spacing w:after="256"/>
        <w:jc w:val="both"/>
        <w:rPr>
          <w:rFonts w:ascii="Helvetica" w:hAnsi="Helvetica" w:cs="MPCRCS+ArialMT"/>
          <w:color w:val="auto"/>
          <w:sz w:val="22"/>
          <w:szCs w:val="22"/>
        </w:rPr>
      </w:pPr>
      <w:r w:rsidRPr="00927B45">
        <w:rPr>
          <w:rFonts w:ascii="Helvetica" w:hAnsi="Helvetica" w:cs="MPCRCS+ArialMT"/>
          <w:b/>
          <w:color w:val="auto"/>
          <w:sz w:val="22"/>
          <w:szCs w:val="22"/>
        </w:rPr>
        <w:t>Official Documents</w:t>
      </w:r>
      <w:r w:rsidRPr="00C72F52">
        <w:rPr>
          <w:rFonts w:ascii="Helvetica" w:hAnsi="Helvetica" w:cs="MPCRCS+ArialMT"/>
          <w:color w:val="auto"/>
          <w:sz w:val="22"/>
          <w:szCs w:val="22"/>
        </w:rPr>
        <w:t>: the preparation of all competition documentation (in both official languages). This shall include, but not limited to, website content, press releases, emails to athletes, on-site signage and printed documentation for coaches and athletes.</w:t>
      </w:r>
    </w:p>
    <w:p w14:paraId="00C10D6F" w14:textId="77777777" w:rsidR="00BB4F93" w:rsidRPr="00C72F52" w:rsidRDefault="00BB4F93" w:rsidP="00835E41">
      <w:pPr>
        <w:pStyle w:val="Default"/>
        <w:widowControl/>
        <w:numPr>
          <w:ilvl w:val="0"/>
          <w:numId w:val="6"/>
        </w:numPr>
        <w:spacing w:after="256"/>
        <w:jc w:val="both"/>
        <w:rPr>
          <w:rFonts w:ascii="Helvetica" w:hAnsi="Helvetica" w:cs="MPCRCS+ArialMT"/>
          <w:color w:val="auto"/>
          <w:sz w:val="22"/>
          <w:szCs w:val="22"/>
        </w:rPr>
      </w:pPr>
      <w:r w:rsidRPr="00927B45">
        <w:rPr>
          <w:rStyle w:val="SubtleEmphasis"/>
          <w:rFonts w:ascii="Helvetica" w:hAnsi="Helvetica"/>
          <w:b/>
          <w:i w:val="0"/>
          <w:color w:val="auto"/>
          <w:sz w:val="22"/>
          <w:szCs w:val="22"/>
        </w:rPr>
        <w:t>Event Guide</w:t>
      </w:r>
      <w:r w:rsidRPr="00927B45">
        <w:rPr>
          <w:rStyle w:val="SubtleEmphasis"/>
          <w:rFonts w:ascii="Helvetica" w:hAnsi="Helvetica" w:cs="MPCRCS+ArialMT"/>
          <w:b/>
          <w:i w:val="0"/>
          <w:iCs w:val="0"/>
          <w:color w:val="auto"/>
          <w:sz w:val="22"/>
          <w:szCs w:val="22"/>
        </w:rPr>
        <w:t>:</w:t>
      </w:r>
      <w:r w:rsidRPr="00C72F52">
        <w:rPr>
          <w:rStyle w:val="SubtleEmphasis"/>
          <w:rFonts w:ascii="Helvetica" w:hAnsi="Helvetica" w:cs="MPCRCS+ArialMT"/>
          <w:i w:val="0"/>
          <w:iCs w:val="0"/>
          <w:color w:val="auto"/>
          <w:sz w:val="22"/>
          <w:szCs w:val="22"/>
        </w:rPr>
        <w:t xml:space="preserve"> </w:t>
      </w:r>
      <w:r w:rsidRPr="00C72F52">
        <w:rPr>
          <w:rFonts w:ascii="Helvetica" w:hAnsi="Helvetica" w:cs="MPCRCS+ArialMT"/>
          <w:color w:val="auto"/>
          <w:sz w:val="22"/>
          <w:szCs w:val="22"/>
        </w:rPr>
        <w:t>The organizer shall send, by November 1st, all relevant information for the event: Resort and event Information, registration, eligibility, entry Fees, lift tickets, coach lift tickets, Canadian coaches, prize money, sanction and rules, major officials information, volunteers information, refund policy, event schedule, accommodation information, transport information. The Event Guide will need to be approved by Canada Snowboard.</w:t>
      </w:r>
    </w:p>
    <w:p w14:paraId="092D0570" w14:textId="37510397" w:rsidR="00BB4F93" w:rsidRPr="00C72F52" w:rsidRDefault="00BB4F93" w:rsidP="00927B45">
      <w:pPr>
        <w:ind w:left="720"/>
      </w:pPr>
      <w:r w:rsidRPr="00927B45">
        <w:lastRenderedPageBreak/>
        <w:t>Note</w:t>
      </w:r>
      <w:r w:rsidRPr="00C72F52">
        <w:t>: The Event Guide shall be published on the Canada Snowboard website no later than November 15</w:t>
      </w:r>
      <w:r w:rsidRPr="00C72F52">
        <w:rPr>
          <w:vertAlign w:val="superscript"/>
        </w:rPr>
        <w:t>th</w:t>
      </w:r>
      <w:r w:rsidRPr="00C72F52">
        <w:t xml:space="preserve">. </w:t>
      </w:r>
    </w:p>
    <w:p w14:paraId="1F365DF8" w14:textId="77777777" w:rsidR="00BB4F93" w:rsidRPr="00C72F52" w:rsidRDefault="00BB4F93" w:rsidP="00835E41">
      <w:pPr>
        <w:pStyle w:val="Default"/>
        <w:widowControl/>
        <w:numPr>
          <w:ilvl w:val="0"/>
          <w:numId w:val="6"/>
        </w:numPr>
        <w:spacing w:after="256"/>
        <w:jc w:val="both"/>
        <w:rPr>
          <w:rFonts w:ascii="Helvetica" w:hAnsi="Helvetica" w:cs="MPCRCS+ArialMT"/>
          <w:color w:val="auto"/>
          <w:sz w:val="22"/>
          <w:szCs w:val="22"/>
        </w:rPr>
      </w:pPr>
      <w:r w:rsidRPr="00927B45">
        <w:rPr>
          <w:rStyle w:val="SubtleEmphasis"/>
          <w:rFonts w:ascii="Helvetica" w:hAnsi="Helvetica"/>
          <w:b/>
          <w:i w:val="0"/>
          <w:color w:val="auto"/>
          <w:sz w:val="22"/>
          <w:szCs w:val="22"/>
        </w:rPr>
        <w:t>Registration</w:t>
      </w:r>
      <w:r w:rsidRPr="00C72F52">
        <w:rPr>
          <w:rStyle w:val="SubtleEmphasis"/>
          <w:rFonts w:ascii="Helvetica" w:hAnsi="Helvetica" w:cs="MPCRCS+ArialMT"/>
          <w:i w:val="0"/>
          <w:iCs w:val="0"/>
          <w:color w:val="auto"/>
          <w:sz w:val="22"/>
          <w:szCs w:val="22"/>
        </w:rPr>
        <w:t xml:space="preserve">: </w:t>
      </w:r>
      <w:r w:rsidRPr="00C72F52">
        <w:rPr>
          <w:rFonts w:ascii="Helvetica" w:hAnsi="Helvetica" w:cs="MPCRCS+ArialMT"/>
          <w:color w:val="auto"/>
          <w:sz w:val="22"/>
          <w:szCs w:val="22"/>
        </w:rPr>
        <w:t xml:space="preserve">All the Speed Nation Alpine events shall be listed on </w:t>
      </w:r>
      <w:proofErr w:type="spellStart"/>
      <w:r w:rsidRPr="00C72F52">
        <w:rPr>
          <w:rFonts w:ascii="Helvetica" w:hAnsi="Helvetica" w:cs="MPCRCS+ArialMT"/>
          <w:color w:val="auto"/>
          <w:sz w:val="22"/>
          <w:szCs w:val="22"/>
        </w:rPr>
        <w:t>GoalLine</w:t>
      </w:r>
      <w:proofErr w:type="spellEnd"/>
      <w:r w:rsidRPr="00C72F52">
        <w:rPr>
          <w:rFonts w:ascii="Helvetica" w:hAnsi="Helvetica" w:cs="MPCRCS+ArialMT"/>
          <w:color w:val="auto"/>
          <w:sz w:val="22"/>
          <w:szCs w:val="22"/>
        </w:rPr>
        <w:t xml:space="preserve"> as “Nationals &amp; NorAm” events. The organizer shall provide online pre-registration rates and shall encourage athletes to register online to benefit from the online pre-registration rates. The online pre-registration rates shall not exceed a 15% discount of the regular entry fee. The online pre-registration shall close no later than twenty (20) days before the event. </w:t>
      </w:r>
    </w:p>
    <w:p w14:paraId="03BFAB2E" w14:textId="3A039C1C" w:rsidR="00BB4F93" w:rsidRDefault="00BB4F93" w:rsidP="00BB4F93">
      <w:pPr>
        <w:pStyle w:val="Default"/>
        <w:widowControl/>
        <w:jc w:val="both"/>
        <w:rPr>
          <w:rFonts w:ascii="Helvetica" w:hAnsi="Helvetica" w:cs="MPCRCS+ArialMT"/>
          <w:color w:val="auto"/>
          <w:sz w:val="22"/>
          <w:szCs w:val="22"/>
        </w:rPr>
      </w:pPr>
      <w:r w:rsidRPr="00C72F52">
        <w:rPr>
          <w:rFonts w:ascii="Helvetica" w:hAnsi="Helvetica" w:cs="MPCRCS+ArialMT"/>
          <w:color w:val="auto"/>
          <w:sz w:val="22"/>
          <w:szCs w:val="22"/>
        </w:rPr>
        <w:t>All the Speed Nation Alpine organizers shall follow the registration fee guidelines (before pre-registration discount):</w:t>
      </w:r>
    </w:p>
    <w:p w14:paraId="3788B95C" w14:textId="77777777" w:rsidR="00927B45" w:rsidRPr="00C72F52" w:rsidRDefault="00927B45" w:rsidP="00BB4F93">
      <w:pPr>
        <w:pStyle w:val="Default"/>
        <w:widowControl/>
        <w:jc w:val="both"/>
        <w:rPr>
          <w:rFonts w:ascii="Helvetica" w:hAnsi="Helvetica" w:cs="MPCRCS+ArialMT"/>
          <w:color w:val="auto"/>
          <w:sz w:val="22"/>
          <w:szCs w:val="22"/>
        </w:rPr>
      </w:pPr>
    </w:p>
    <w:tbl>
      <w:tblPr>
        <w:tblStyle w:val="TableGrid"/>
        <w:tblW w:w="0" w:type="auto"/>
        <w:tblLook w:val="04A0" w:firstRow="1" w:lastRow="0" w:firstColumn="1" w:lastColumn="0" w:noHBand="0" w:noVBand="1"/>
      </w:tblPr>
      <w:tblGrid>
        <w:gridCol w:w="1236"/>
        <w:gridCol w:w="1765"/>
        <w:gridCol w:w="1590"/>
        <w:gridCol w:w="1653"/>
        <w:gridCol w:w="1591"/>
        <w:gridCol w:w="1515"/>
      </w:tblGrid>
      <w:tr w:rsidR="00C72F52" w:rsidRPr="00C72F52" w14:paraId="2EB816E5" w14:textId="77777777" w:rsidTr="00927B45">
        <w:trPr>
          <w:trHeight w:val="270"/>
        </w:trPr>
        <w:tc>
          <w:tcPr>
            <w:tcW w:w="1236" w:type="dxa"/>
            <w:vMerge w:val="restart"/>
            <w:shd w:val="clear" w:color="auto" w:fill="000000" w:themeFill="text1"/>
          </w:tcPr>
          <w:p w14:paraId="6B16C8C1" w14:textId="77777777" w:rsidR="00BB4F93" w:rsidRPr="00927B45" w:rsidRDefault="00BB4F93" w:rsidP="00791BEF">
            <w:pPr>
              <w:pStyle w:val="Default"/>
              <w:widowControl/>
              <w:spacing w:after="256"/>
              <w:jc w:val="center"/>
              <w:rPr>
                <w:rFonts w:ascii="Helvetica" w:hAnsi="Helvetica" w:cs="MPCRCS+ArialMT"/>
                <w:color w:val="FFFFFF" w:themeColor="background1"/>
                <w:sz w:val="22"/>
                <w:szCs w:val="22"/>
              </w:rPr>
            </w:pPr>
            <w:r w:rsidRPr="00927B45">
              <w:rPr>
                <w:rFonts w:ascii="Helvetica" w:hAnsi="Helvetica" w:cs="MPCRCS+ArialMT"/>
                <w:color w:val="FFFFFF" w:themeColor="background1"/>
                <w:sz w:val="22"/>
                <w:szCs w:val="22"/>
              </w:rPr>
              <w:t>Discipline</w:t>
            </w:r>
          </w:p>
        </w:tc>
        <w:tc>
          <w:tcPr>
            <w:tcW w:w="1765" w:type="dxa"/>
            <w:shd w:val="clear" w:color="auto" w:fill="000000" w:themeFill="text1"/>
          </w:tcPr>
          <w:p w14:paraId="64208FC8" w14:textId="77777777" w:rsidR="00BB4F93" w:rsidRPr="00927B45" w:rsidRDefault="00BB4F93" w:rsidP="00791BEF">
            <w:pPr>
              <w:pStyle w:val="Default"/>
              <w:widowControl/>
              <w:spacing w:after="256"/>
              <w:jc w:val="center"/>
              <w:rPr>
                <w:rFonts w:ascii="Helvetica" w:hAnsi="Helvetica" w:cs="MPCRCS+ArialMT"/>
                <w:color w:val="FFFFFF" w:themeColor="background1"/>
                <w:sz w:val="22"/>
                <w:szCs w:val="22"/>
                <w:lang w:bidi="ar-SA"/>
              </w:rPr>
            </w:pPr>
            <w:r w:rsidRPr="00927B45">
              <w:rPr>
                <w:rFonts w:ascii="Helvetica" w:hAnsi="Helvetica" w:cs="MPCRCS+ArialMT"/>
                <w:color w:val="FFFFFF" w:themeColor="background1"/>
                <w:sz w:val="22"/>
                <w:szCs w:val="22"/>
                <w:lang w:bidi="ar-SA"/>
              </w:rPr>
              <w:t>Speed Nation Alpine</w:t>
            </w:r>
          </w:p>
        </w:tc>
        <w:tc>
          <w:tcPr>
            <w:tcW w:w="6349" w:type="dxa"/>
            <w:gridSpan w:val="4"/>
            <w:shd w:val="clear" w:color="auto" w:fill="000000" w:themeFill="text1"/>
          </w:tcPr>
          <w:p w14:paraId="5038D109" w14:textId="77777777" w:rsidR="00BB4F93" w:rsidRPr="00927B45" w:rsidRDefault="00BB4F93" w:rsidP="00791BEF">
            <w:pPr>
              <w:pStyle w:val="Default"/>
              <w:widowControl/>
              <w:spacing w:after="256"/>
              <w:jc w:val="center"/>
              <w:rPr>
                <w:rFonts w:ascii="Helvetica" w:hAnsi="Helvetica" w:cs="MPCRCS+ArialMT"/>
                <w:color w:val="FFFFFF" w:themeColor="background1"/>
                <w:sz w:val="22"/>
                <w:szCs w:val="22"/>
              </w:rPr>
            </w:pPr>
            <w:r w:rsidRPr="00927B45">
              <w:rPr>
                <w:rFonts w:ascii="Helvetica" w:hAnsi="Helvetica" w:cs="MPCRCS+ArialMT"/>
                <w:color w:val="FFFFFF" w:themeColor="background1"/>
                <w:sz w:val="22"/>
                <w:szCs w:val="22"/>
                <w:lang w:bidi="ar-SA"/>
              </w:rPr>
              <w:t>Speed Nation Alpine Nationals</w:t>
            </w:r>
          </w:p>
        </w:tc>
      </w:tr>
      <w:tr w:rsidR="00C72F52" w:rsidRPr="00C72F52" w14:paraId="7DB7AE6F" w14:textId="77777777" w:rsidTr="00927B45">
        <w:trPr>
          <w:trHeight w:val="278"/>
        </w:trPr>
        <w:tc>
          <w:tcPr>
            <w:tcW w:w="1236" w:type="dxa"/>
            <w:vMerge/>
            <w:shd w:val="clear" w:color="auto" w:fill="000000" w:themeFill="text1"/>
          </w:tcPr>
          <w:p w14:paraId="675313C0" w14:textId="77777777" w:rsidR="00BB4F93" w:rsidRPr="00927B45" w:rsidRDefault="00BB4F93" w:rsidP="00791BEF">
            <w:pPr>
              <w:pStyle w:val="Default"/>
              <w:widowControl/>
              <w:spacing w:after="256"/>
              <w:jc w:val="center"/>
              <w:rPr>
                <w:rFonts w:ascii="Helvetica" w:hAnsi="Helvetica" w:cs="MPCRCS+ArialMT"/>
                <w:color w:val="FFFFFF" w:themeColor="background1"/>
                <w:sz w:val="22"/>
                <w:szCs w:val="22"/>
              </w:rPr>
            </w:pPr>
          </w:p>
        </w:tc>
        <w:tc>
          <w:tcPr>
            <w:tcW w:w="1765" w:type="dxa"/>
            <w:shd w:val="clear" w:color="auto" w:fill="000000" w:themeFill="text1"/>
          </w:tcPr>
          <w:p w14:paraId="79298E4E" w14:textId="77777777" w:rsidR="00BB4F93" w:rsidRPr="00927B45" w:rsidRDefault="00BB4F93" w:rsidP="00791BEF">
            <w:pPr>
              <w:pStyle w:val="Default"/>
              <w:widowControl/>
              <w:spacing w:after="256"/>
              <w:jc w:val="center"/>
              <w:rPr>
                <w:rFonts w:ascii="Helvetica" w:hAnsi="Helvetica" w:cs="MPCRCS+ArialMT"/>
                <w:color w:val="FFFFFF" w:themeColor="background1"/>
                <w:sz w:val="22"/>
                <w:szCs w:val="22"/>
                <w:lang w:bidi="ar-SA"/>
              </w:rPr>
            </w:pPr>
            <w:r w:rsidRPr="00927B45">
              <w:rPr>
                <w:rFonts w:ascii="Helvetica" w:hAnsi="Helvetica" w:cs="MPCRCS+ArialMT"/>
                <w:color w:val="FFFFFF" w:themeColor="background1"/>
                <w:sz w:val="22"/>
                <w:szCs w:val="22"/>
                <w:lang w:bidi="ar-SA"/>
              </w:rPr>
              <w:t>FIS NorAm</w:t>
            </w:r>
          </w:p>
        </w:tc>
        <w:tc>
          <w:tcPr>
            <w:tcW w:w="1590" w:type="dxa"/>
            <w:shd w:val="clear" w:color="auto" w:fill="000000" w:themeFill="text1"/>
          </w:tcPr>
          <w:p w14:paraId="4A453335" w14:textId="77777777" w:rsidR="00BB4F93" w:rsidRPr="00927B45" w:rsidRDefault="00BB4F93" w:rsidP="00791BEF">
            <w:pPr>
              <w:pStyle w:val="Default"/>
              <w:widowControl/>
              <w:spacing w:after="256"/>
              <w:jc w:val="center"/>
              <w:rPr>
                <w:rFonts w:ascii="Helvetica" w:hAnsi="Helvetica" w:cs="MPCRCS+ArialMT"/>
                <w:color w:val="FFFFFF" w:themeColor="background1"/>
                <w:sz w:val="22"/>
                <w:szCs w:val="22"/>
                <w:lang w:bidi="ar-SA"/>
              </w:rPr>
            </w:pPr>
            <w:r w:rsidRPr="00927B45">
              <w:rPr>
                <w:rFonts w:ascii="Helvetica" w:hAnsi="Helvetica" w:cs="MPCRCS+ArialMT"/>
                <w:color w:val="FFFFFF" w:themeColor="background1"/>
                <w:sz w:val="22"/>
                <w:szCs w:val="22"/>
                <w:lang w:bidi="ar-SA"/>
              </w:rPr>
              <w:t>FIS NorAm</w:t>
            </w:r>
          </w:p>
        </w:tc>
        <w:tc>
          <w:tcPr>
            <w:tcW w:w="1653" w:type="dxa"/>
            <w:shd w:val="clear" w:color="auto" w:fill="000000" w:themeFill="text1"/>
          </w:tcPr>
          <w:p w14:paraId="5BCA4F3F" w14:textId="77777777" w:rsidR="00BB4F93" w:rsidRPr="00927B45" w:rsidRDefault="00BB4F93" w:rsidP="00791BEF">
            <w:pPr>
              <w:pStyle w:val="Default"/>
              <w:widowControl/>
              <w:spacing w:after="256"/>
              <w:jc w:val="center"/>
              <w:rPr>
                <w:rFonts w:ascii="Helvetica" w:hAnsi="Helvetica" w:cs="MPCRCS+ArialMT"/>
                <w:color w:val="FFFFFF" w:themeColor="background1"/>
                <w:sz w:val="22"/>
                <w:szCs w:val="22"/>
                <w:lang w:bidi="ar-SA"/>
              </w:rPr>
            </w:pPr>
            <w:r w:rsidRPr="00927B45">
              <w:rPr>
                <w:rFonts w:ascii="Helvetica" w:hAnsi="Helvetica" w:cs="MPCRCS+ArialMT"/>
                <w:color w:val="FFFFFF" w:themeColor="background1"/>
                <w:sz w:val="22"/>
                <w:szCs w:val="22"/>
                <w:lang w:bidi="ar-SA"/>
              </w:rPr>
              <w:t>FIS Junior</w:t>
            </w:r>
          </w:p>
        </w:tc>
        <w:tc>
          <w:tcPr>
            <w:tcW w:w="1591" w:type="dxa"/>
            <w:shd w:val="clear" w:color="auto" w:fill="000000" w:themeFill="text1"/>
          </w:tcPr>
          <w:p w14:paraId="7B4EF94D" w14:textId="77777777" w:rsidR="00BB4F93" w:rsidRPr="00927B45" w:rsidRDefault="00BB4F93" w:rsidP="00791BEF">
            <w:pPr>
              <w:pStyle w:val="Default"/>
              <w:widowControl/>
              <w:spacing w:after="256"/>
              <w:jc w:val="center"/>
              <w:rPr>
                <w:rFonts w:ascii="Helvetica" w:hAnsi="Helvetica" w:cs="MPCRCS+ArialMT"/>
                <w:color w:val="FFFFFF" w:themeColor="background1"/>
                <w:sz w:val="22"/>
                <w:szCs w:val="22"/>
              </w:rPr>
            </w:pPr>
            <w:r w:rsidRPr="00927B45">
              <w:rPr>
                <w:rFonts w:ascii="Helvetica" w:hAnsi="Helvetica" w:cs="MPCRCS+ArialMT"/>
                <w:color w:val="FFFFFF" w:themeColor="background1"/>
                <w:sz w:val="22"/>
                <w:szCs w:val="22"/>
              </w:rPr>
              <w:t>U15/ U13</w:t>
            </w:r>
          </w:p>
        </w:tc>
        <w:tc>
          <w:tcPr>
            <w:tcW w:w="1515" w:type="dxa"/>
            <w:shd w:val="clear" w:color="auto" w:fill="000000" w:themeFill="text1"/>
          </w:tcPr>
          <w:p w14:paraId="1FBF01E0" w14:textId="77777777" w:rsidR="00BB4F93" w:rsidRPr="00927B45" w:rsidRDefault="00BB4F93" w:rsidP="00791BEF">
            <w:pPr>
              <w:pStyle w:val="Default"/>
              <w:widowControl/>
              <w:spacing w:after="256"/>
              <w:jc w:val="center"/>
              <w:rPr>
                <w:rFonts w:ascii="Helvetica" w:hAnsi="Helvetica" w:cs="MPCRCS+ArialMT"/>
                <w:color w:val="FFFFFF" w:themeColor="background1"/>
                <w:sz w:val="22"/>
                <w:szCs w:val="22"/>
              </w:rPr>
            </w:pPr>
            <w:r w:rsidRPr="00927B45">
              <w:rPr>
                <w:rFonts w:ascii="Helvetica" w:hAnsi="Helvetica" w:cs="MPCRCS+ArialMT"/>
                <w:color w:val="FFFFFF" w:themeColor="background1"/>
                <w:sz w:val="22"/>
                <w:szCs w:val="22"/>
              </w:rPr>
              <w:t>Para</w:t>
            </w:r>
          </w:p>
        </w:tc>
      </w:tr>
      <w:tr w:rsidR="00C72F52" w:rsidRPr="00C72F52" w14:paraId="45BE060B" w14:textId="77777777" w:rsidTr="00927B45">
        <w:tc>
          <w:tcPr>
            <w:tcW w:w="1236" w:type="dxa"/>
          </w:tcPr>
          <w:p w14:paraId="0AABE425"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rPr>
              <w:t>PGS</w:t>
            </w:r>
          </w:p>
        </w:tc>
        <w:tc>
          <w:tcPr>
            <w:tcW w:w="1765" w:type="dxa"/>
          </w:tcPr>
          <w:p w14:paraId="7F5C10D1" w14:textId="77777777" w:rsidR="00BB4F93" w:rsidRPr="00C72F52" w:rsidRDefault="00BB4F93" w:rsidP="00791BEF">
            <w:pPr>
              <w:pStyle w:val="Default"/>
              <w:widowControl/>
              <w:spacing w:after="256"/>
              <w:jc w:val="center"/>
              <w:rPr>
                <w:rFonts w:ascii="Helvetica" w:hAnsi="Helvetica" w:cs="MPCRCS+ArialMT"/>
                <w:color w:val="auto"/>
                <w:sz w:val="22"/>
                <w:szCs w:val="22"/>
                <w:lang w:bidi="ar-SA"/>
              </w:rPr>
            </w:pPr>
            <w:r w:rsidRPr="00C72F52">
              <w:rPr>
                <w:rFonts w:ascii="Helvetica" w:hAnsi="Helvetica" w:cs="MPCRCS+ArialMT"/>
                <w:color w:val="auto"/>
                <w:sz w:val="22"/>
                <w:szCs w:val="22"/>
                <w:lang w:bidi="ar-SA"/>
              </w:rPr>
              <w:t>C$100/</w:t>
            </w:r>
          </w:p>
          <w:p w14:paraId="09FE16AB" w14:textId="77777777" w:rsidR="00BB4F93" w:rsidRPr="00C72F52" w:rsidRDefault="00BB4F93" w:rsidP="00791BEF">
            <w:pPr>
              <w:pStyle w:val="Default"/>
              <w:widowControl/>
              <w:spacing w:after="256"/>
              <w:jc w:val="center"/>
              <w:rPr>
                <w:rFonts w:ascii="Helvetica" w:hAnsi="Helvetica" w:cs="MPCRCS+ArialMT"/>
                <w:color w:val="auto"/>
                <w:sz w:val="22"/>
                <w:szCs w:val="22"/>
                <w:lang w:bidi="ar-SA"/>
              </w:rPr>
            </w:pPr>
            <w:r w:rsidRPr="00C72F52">
              <w:rPr>
                <w:rFonts w:ascii="Helvetica" w:hAnsi="Helvetica" w:cs="MPCRCS+ArialMT"/>
                <w:color w:val="auto"/>
                <w:sz w:val="22"/>
                <w:szCs w:val="22"/>
                <w:lang w:bidi="ar-SA"/>
              </w:rPr>
              <w:t>competition</w:t>
            </w:r>
          </w:p>
        </w:tc>
        <w:tc>
          <w:tcPr>
            <w:tcW w:w="1590" w:type="dxa"/>
          </w:tcPr>
          <w:p w14:paraId="73B85198" w14:textId="77777777" w:rsidR="00BB4F93" w:rsidRPr="00C72F52" w:rsidRDefault="00BB4F93" w:rsidP="00791BEF">
            <w:pPr>
              <w:pStyle w:val="Default"/>
              <w:widowControl/>
              <w:spacing w:after="256"/>
              <w:jc w:val="center"/>
              <w:rPr>
                <w:rFonts w:ascii="Helvetica" w:hAnsi="Helvetica" w:cs="MPCRCS+ArialMT"/>
                <w:color w:val="auto"/>
                <w:sz w:val="22"/>
                <w:szCs w:val="22"/>
                <w:lang w:bidi="ar-SA"/>
              </w:rPr>
            </w:pPr>
            <w:r w:rsidRPr="00C72F52">
              <w:rPr>
                <w:rFonts w:ascii="Helvetica" w:hAnsi="Helvetica" w:cs="MPCRCS+ArialMT"/>
                <w:color w:val="auto"/>
                <w:sz w:val="22"/>
                <w:szCs w:val="22"/>
                <w:lang w:bidi="ar-SA"/>
              </w:rPr>
              <w:t>C$100/</w:t>
            </w:r>
          </w:p>
          <w:p w14:paraId="011F2C42" w14:textId="77777777" w:rsidR="00BB4F93" w:rsidRPr="00C72F52" w:rsidRDefault="00BB4F93" w:rsidP="00791BEF">
            <w:pPr>
              <w:pStyle w:val="Default"/>
              <w:widowControl/>
              <w:spacing w:after="256"/>
              <w:jc w:val="center"/>
              <w:rPr>
                <w:rFonts w:ascii="Helvetica" w:hAnsi="Helvetica" w:cs="MPCRCS+ArialMT"/>
                <w:color w:val="auto"/>
                <w:sz w:val="22"/>
                <w:szCs w:val="22"/>
                <w:lang w:bidi="ar-SA"/>
              </w:rPr>
            </w:pPr>
            <w:r w:rsidRPr="00C72F52">
              <w:rPr>
                <w:rFonts w:ascii="Helvetica" w:hAnsi="Helvetica" w:cs="MPCRCS+ArialMT"/>
                <w:color w:val="auto"/>
                <w:sz w:val="22"/>
                <w:szCs w:val="22"/>
                <w:lang w:bidi="ar-SA"/>
              </w:rPr>
              <w:t>competition</w:t>
            </w:r>
          </w:p>
        </w:tc>
        <w:tc>
          <w:tcPr>
            <w:tcW w:w="1653" w:type="dxa"/>
          </w:tcPr>
          <w:p w14:paraId="23F19328" w14:textId="77777777" w:rsidR="00BB4F93" w:rsidRPr="00C72F52" w:rsidRDefault="00BB4F93" w:rsidP="00791BEF">
            <w:pPr>
              <w:pStyle w:val="Default"/>
              <w:widowControl/>
              <w:spacing w:after="256"/>
              <w:jc w:val="center"/>
              <w:rPr>
                <w:rFonts w:ascii="Helvetica" w:hAnsi="Helvetica" w:cs="MPCRCS+ArialMT"/>
                <w:color w:val="auto"/>
                <w:sz w:val="22"/>
                <w:szCs w:val="22"/>
                <w:lang w:bidi="ar-SA"/>
              </w:rPr>
            </w:pPr>
            <w:r w:rsidRPr="00C72F52">
              <w:rPr>
                <w:rFonts w:ascii="Helvetica" w:hAnsi="Helvetica" w:cs="MPCRCS+ArialMT"/>
                <w:color w:val="auto"/>
                <w:sz w:val="22"/>
                <w:szCs w:val="22"/>
                <w:lang w:bidi="ar-SA"/>
              </w:rPr>
              <w:t>C$100/</w:t>
            </w:r>
          </w:p>
          <w:p w14:paraId="05A71B56" w14:textId="77777777" w:rsidR="00BB4F93" w:rsidRPr="00C72F52" w:rsidRDefault="00BB4F93" w:rsidP="00791BEF">
            <w:pPr>
              <w:pStyle w:val="Default"/>
              <w:widowControl/>
              <w:spacing w:after="256"/>
              <w:jc w:val="center"/>
              <w:rPr>
                <w:rFonts w:ascii="Helvetica" w:hAnsi="Helvetica" w:cs="MPCRCS+ArialMT"/>
                <w:color w:val="auto"/>
                <w:sz w:val="22"/>
                <w:szCs w:val="22"/>
                <w:lang w:bidi="ar-SA"/>
              </w:rPr>
            </w:pPr>
            <w:r w:rsidRPr="00C72F52">
              <w:rPr>
                <w:rFonts w:ascii="Helvetica" w:hAnsi="Helvetica" w:cs="MPCRCS+ArialMT"/>
                <w:color w:val="auto"/>
                <w:sz w:val="22"/>
                <w:szCs w:val="22"/>
                <w:lang w:bidi="ar-SA"/>
              </w:rPr>
              <w:t>competition</w:t>
            </w:r>
          </w:p>
        </w:tc>
        <w:tc>
          <w:tcPr>
            <w:tcW w:w="1591" w:type="dxa"/>
          </w:tcPr>
          <w:p w14:paraId="76D05AE3" w14:textId="77777777" w:rsidR="00BB4F93" w:rsidRPr="00C72F52" w:rsidRDefault="00BB4F93" w:rsidP="00791BEF">
            <w:pPr>
              <w:pStyle w:val="Default"/>
              <w:widowControl/>
              <w:spacing w:after="256"/>
              <w:jc w:val="center"/>
              <w:rPr>
                <w:rFonts w:ascii="Helvetica" w:hAnsi="Helvetica" w:cs="MPCRCS+ArialMT"/>
                <w:color w:val="auto"/>
                <w:sz w:val="22"/>
                <w:szCs w:val="22"/>
                <w:lang w:bidi="ar-SA"/>
              </w:rPr>
            </w:pPr>
            <w:r w:rsidRPr="00C72F52">
              <w:rPr>
                <w:rFonts w:ascii="Helvetica" w:hAnsi="Helvetica" w:cs="MPCRCS+ArialMT"/>
                <w:color w:val="auto"/>
                <w:sz w:val="22"/>
                <w:szCs w:val="22"/>
                <w:lang w:bidi="ar-SA"/>
              </w:rPr>
              <w:t>C$85/</w:t>
            </w:r>
          </w:p>
          <w:p w14:paraId="323BB834"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competition</w:t>
            </w:r>
          </w:p>
        </w:tc>
        <w:tc>
          <w:tcPr>
            <w:tcW w:w="1515" w:type="dxa"/>
          </w:tcPr>
          <w:p w14:paraId="38167D2E" w14:textId="77777777" w:rsidR="00BB4F93" w:rsidRPr="00C72F52" w:rsidRDefault="00BB4F93" w:rsidP="00791BEF">
            <w:pPr>
              <w:pStyle w:val="Default"/>
              <w:widowControl/>
              <w:spacing w:after="256"/>
              <w:jc w:val="center"/>
              <w:rPr>
                <w:rFonts w:ascii="Helvetica" w:hAnsi="Helvetica" w:cs="MPCRCS+ArialMT"/>
                <w:color w:val="auto"/>
                <w:sz w:val="22"/>
                <w:szCs w:val="22"/>
                <w:lang w:bidi="ar-SA"/>
              </w:rPr>
            </w:pPr>
            <w:r w:rsidRPr="00C72F52">
              <w:rPr>
                <w:rFonts w:ascii="Helvetica" w:hAnsi="Helvetica" w:cs="MPCRCS+ArialMT"/>
                <w:color w:val="auto"/>
                <w:sz w:val="22"/>
                <w:szCs w:val="22"/>
                <w:lang w:bidi="ar-SA"/>
              </w:rPr>
              <w:t>C$85/</w:t>
            </w:r>
          </w:p>
          <w:p w14:paraId="51CD22D4"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competition</w:t>
            </w:r>
          </w:p>
        </w:tc>
      </w:tr>
      <w:tr w:rsidR="00C72F52" w:rsidRPr="00C72F52" w14:paraId="7FC1C386" w14:textId="77777777" w:rsidTr="00927B45">
        <w:tc>
          <w:tcPr>
            <w:tcW w:w="1236" w:type="dxa"/>
          </w:tcPr>
          <w:p w14:paraId="25FAA479"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rPr>
              <w:t>PSL</w:t>
            </w:r>
          </w:p>
        </w:tc>
        <w:tc>
          <w:tcPr>
            <w:tcW w:w="1765" w:type="dxa"/>
          </w:tcPr>
          <w:p w14:paraId="1B846C95" w14:textId="77777777" w:rsidR="00BB4F93" w:rsidRPr="00C72F52" w:rsidRDefault="00BB4F93" w:rsidP="00791BEF">
            <w:pPr>
              <w:pStyle w:val="Default"/>
              <w:widowControl/>
              <w:spacing w:after="256"/>
              <w:jc w:val="center"/>
              <w:rPr>
                <w:rFonts w:ascii="Helvetica" w:hAnsi="Helvetica" w:cs="MPCRCS+ArialMT"/>
                <w:color w:val="auto"/>
                <w:sz w:val="22"/>
                <w:szCs w:val="22"/>
                <w:lang w:bidi="ar-SA"/>
              </w:rPr>
            </w:pPr>
            <w:r w:rsidRPr="00C72F52">
              <w:rPr>
                <w:rFonts w:ascii="Helvetica" w:hAnsi="Helvetica" w:cs="MPCRCS+ArialMT"/>
                <w:color w:val="auto"/>
                <w:sz w:val="22"/>
                <w:szCs w:val="22"/>
                <w:lang w:bidi="ar-SA"/>
              </w:rPr>
              <w:t>C$100/</w:t>
            </w:r>
          </w:p>
          <w:p w14:paraId="42465391"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competition</w:t>
            </w:r>
          </w:p>
        </w:tc>
        <w:tc>
          <w:tcPr>
            <w:tcW w:w="1590" w:type="dxa"/>
          </w:tcPr>
          <w:p w14:paraId="1F00A770" w14:textId="77777777" w:rsidR="00BB4F93" w:rsidRPr="00C72F52" w:rsidRDefault="00BB4F93" w:rsidP="00791BEF">
            <w:pPr>
              <w:pStyle w:val="Default"/>
              <w:widowControl/>
              <w:spacing w:after="256"/>
              <w:jc w:val="center"/>
              <w:rPr>
                <w:rFonts w:ascii="Helvetica" w:hAnsi="Helvetica" w:cs="MPCRCS+ArialMT"/>
                <w:color w:val="auto"/>
                <w:sz w:val="22"/>
                <w:szCs w:val="22"/>
                <w:lang w:bidi="ar-SA"/>
              </w:rPr>
            </w:pPr>
            <w:r w:rsidRPr="00C72F52">
              <w:rPr>
                <w:rFonts w:ascii="Helvetica" w:hAnsi="Helvetica" w:cs="MPCRCS+ArialMT"/>
                <w:color w:val="auto"/>
                <w:sz w:val="22"/>
                <w:szCs w:val="22"/>
                <w:lang w:bidi="ar-SA"/>
              </w:rPr>
              <w:t>C$100/</w:t>
            </w:r>
          </w:p>
          <w:p w14:paraId="77242B48"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competition</w:t>
            </w:r>
          </w:p>
        </w:tc>
        <w:tc>
          <w:tcPr>
            <w:tcW w:w="1653" w:type="dxa"/>
          </w:tcPr>
          <w:p w14:paraId="419D60D1" w14:textId="77777777" w:rsidR="00BB4F93" w:rsidRPr="00C72F52" w:rsidRDefault="00BB4F93" w:rsidP="00791BEF">
            <w:pPr>
              <w:pStyle w:val="Default"/>
              <w:widowControl/>
              <w:spacing w:after="256"/>
              <w:jc w:val="center"/>
              <w:rPr>
                <w:rFonts w:ascii="Helvetica" w:hAnsi="Helvetica" w:cs="MPCRCS+ArialMT"/>
                <w:color w:val="auto"/>
                <w:sz w:val="22"/>
                <w:szCs w:val="22"/>
                <w:lang w:bidi="ar-SA"/>
              </w:rPr>
            </w:pPr>
            <w:r w:rsidRPr="00C72F52">
              <w:rPr>
                <w:rFonts w:ascii="Helvetica" w:hAnsi="Helvetica" w:cs="MPCRCS+ArialMT"/>
                <w:color w:val="auto"/>
                <w:sz w:val="22"/>
                <w:szCs w:val="22"/>
                <w:lang w:bidi="ar-SA"/>
              </w:rPr>
              <w:t>C$100/</w:t>
            </w:r>
          </w:p>
          <w:p w14:paraId="4D980EE9"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competition</w:t>
            </w:r>
          </w:p>
        </w:tc>
        <w:tc>
          <w:tcPr>
            <w:tcW w:w="1591" w:type="dxa"/>
          </w:tcPr>
          <w:p w14:paraId="5D80EA71" w14:textId="77777777" w:rsidR="00BB4F93" w:rsidRPr="00C72F52" w:rsidRDefault="00BB4F93" w:rsidP="00791BEF">
            <w:pPr>
              <w:pStyle w:val="Default"/>
              <w:widowControl/>
              <w:spacing w:after="256"/>
              <w:jc w:val="center"/>
              <w:rPr>
                <w:rFonts w:ascii="Helvetica" w:hAnsi="Helvetica" w:cs="MPCRCS+ArialMT"/>
                <w:color w:val="auto"/>
                <w:sz w:val="22"/>
                <w:szCs w:val="22"/>
                <w:lang w:bidi="ar-SA"/>
              </w:rPr>
            </w:pPr>
            <w:r w:rsidRPr="00C72F52">
              <w:rPr>
                <w:rFonts w:ascii="Helvetica" w:hAnsi="Helvetica" w:cs="MPCRCS+ArialMT"/>
                <w:color w:val="auto"/>
                <w:sz w:val="22"/>
                <w:szCs w:val="22"/>
                <w:lang w:bidi="ar-SA"/>
              </w:rPr>
              <w:t>C$85/</w:t>
            </w:r>
          </w:p>
          <w:p w14:paraId="35AEDD2C"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competition</w:t>
            </w:r>
          </w:p>
        </w:tc>
        <w:tc>
          <w:tcPr>
            <w:tcW w:w="1515" w:type="dxa"/>
          </w:tcPr>
          <w:p w14:paraId="1067BEF3" w14:textId="77777777" w:rsidR="00BB4F93" w:rsidRPr="00C72F52" w:rsidRDefault="00BB4F93" w:rsidP="00791BEF">
            <w:pPr>
              <w:pStyle w:val="Default"/>
              <w:widowControl/>
              <w:spacing w:after="256"/>
              <w:jc w:val="center"/>
              <w:rPr>
                <w:rFonts w:ascii="Helvetica" w:hAnsi="Helvetica" w:cs="MPCRCS+ArialMT"/>
                <w:color w:val="auto"/>
                <w:sz w:val="22"/>
                <w:szCs w:val="22"/>
                <w:lang w:bidi="ar-SA"/>
              </w:rPr>
            </w:pPr>
            <w:r w:rsidRPr="00C72F52">
              <w:rPr>
                <w:rFonts w:ascii="Helvetica" w:hAnsi="Helvetica" w:cs="MPCRCS+ArialMT"/>
                <w:color w:val="auto"/>
                <w:sz w:val="22"/>
                <w:szCs w:val="22"/>
                <w:lang w:bidi="ar-SA"/>
              </w:rPr>
              <w:t>C$85/</w:t>
            </w:r>
          </w:p>
          <w:p w14:paraId="77151B35"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competition</w:t>
            </w:r>
          </w:p>
        </w:tc>
      </w:tr>
    </w:tbl>
    <w:p w14:paraId="4571CF4F" w14:textId="77777777" w:rsidR="00927B45" w:rsidRPr="00F342F1" w:rsidRDefault="00927B45" w:rsidP="00927B45">
      <w:pPr>
        <w:rPr>
          <w:i/>
        </w:rPr>
      </w:pPr>
      <w:r w:rsidRPr="00F342F1">
        <w:rPr>
          <w:i/>
        </w:rPr>
        <w:t xml:space="preserve">Note: Each organizer has the right to change the entry fee by 15% (increase or decrease). </w:t>
      </w:r>
      <w:r w:rsidRPr="00F342F1">
        <w:rPr>
          <w:rFonts w:cs="MPCRCS+ArialMT"/>
          <w:i/>
        </w:rPr>
        <w:t>Fee combinations will need to be approved by Canada Snowboard.</w:t>
      </w:r>
    </w:p>
    <w:p w14:paraId="211A693D" w14:textId="77777777" w:rsidR="00BB4F93" w:rsidRPr="00C72F52" w:rsidRDefault="00BB4F93" w:rsidP="00BB4F93">
      <w:pPr>
        <w:pStyle w:val="Default"/>
        <w:widowControl/>
        <w:ind w:left="720"/>
        <w:jc w:val="both"/>
        <w:rPr>
          <w:rFonts w:ascii="Helvetica" w:hAnsi="Helvetica" w:cs="MPCRCS+ArialMT"/>
          <w:color w:val="auto"/>
          <w:sz w:val="22"/>
          <w:szCs w:val="22"/>
        </w:rPr>
      </w:pPr>
    </w:p>
    <w:p w14:paraId="0D4414B1" w14:textId="5A116821" w:rsidR="00BB4F93" w:rsidRPr="00C72F52" w:rsidRDefault="00BB4F93" w:rsidP="00BB4F93">
      <w:pPr>
        <w:pStyle w:val="Default"/>
        <w:widowControl/>
        <w:jc w:val="both"/>
        <w:rPr>
          <w:rFonts w:ascii="Helvetica" w:hAnsi="Helvetica" w:cs="MPCRCS+ArialMT"/>
          <w:color w:val="auto"/>
          <w:sz w:val="22"/>
          <w:szCs w:val="22"/>
        </w:rPr>
      </w:pPr>
      <w:r w:rsidRPr="00C72F52">
        <w:rPr>
          <w:rFonts w:ascii="Helvetica" w:hAnsi="Helvetica" w:cs="MPCRCS+ArialMT"/>
          <w:color w:val="auto"/>
          <w:sz w:val="22"/>
          <w:szCs w:val="22"/>
        </w:rPr>
        <w:t xml:space="preserve">These registration fees are governed by the </w:t>
      </w:r>
      <w:hyperlink r:id="rId23" w:history="1">
        <w:r w:rsidRPr="00776D8D">
          <w:rPr>
            <w:rStyle w:val="Hyperlink"/>
            <w:rFonts w:ascii="Helvetica" w:hAnsi="Helvetica" w:cs="MPCRCS+ArialMT"/>
            <w:sz w:val="22"/>
            <w:szCs w:val="22"/>
          </w:rPr>
          <w:t>Event Refund Policy</w:t>
        </w:r>
      </w:hyperlink>
      <w:r w:rsidRPr="00C72F52">
        <w:rPr>
          <w:rFonts w:ascii="Helvetica" w:hAnsi="Helvetica" w:cs="MPCRCS+ArialMT"/>
          <w:color w:val="auto"/>
          <w:sz w:val="22"/>
          <w:szCs w:val="22"/>
        </w:rPr>
        <w:t xml:space="preserve">. </w:t>
      </w:r>
    </w:p>
    <w:p w14:paraId="07DA8160" w14:textId="77777777" w:rsidR="00BB4F93" w:rsidRPr="00C72F52" w:rsidRDefault="00BB4F93" w:rsidP="00BB4F93">
      <w:pPr>
        <w:pStyle w:val="Default"/>
        <w:widowControl/>
        <w:jc w:val="both"/>
        <w:rPr>
          <w:rFonts w:ascii="Helvetica" w:hAnsi="Helvetica" w:cs="MPCRCS+ArialMT"/>
          <w:color w:val="auto"/>
          <w:sz w:val="22"/>
          <w:szCs w:val="22"/>
        </w:rPr>
      </w:pPr>
    </w:p>
    <w:p w14:paraId="64A206C1" w14:textId="47A65773" w:rsidR="00BB4F93" w:rsidRPr="00EE4445" w:rsidRDefault="00EE4445" w:rsidP="00EE4445">
      <w:pPr>
        <w:pStyle w:val="Heading2"/>
        <w:rPr>
          <w:rStyle w:val="SubtleEmphasis"/>
          <w:i w:val="0"/>
          <w:iCs w:val="0"/>
          <w:color w:val="auto"/>
        </w:rPr>
      </w:pPr>
      <w:r>
        <w:rPr>
          <w:rStyle w:val="SubtleEmphasis"/>
          <w:i w:val="0"/>
          <w:iCs w:val="0"/>
          <w:color w:val="auto"/>
        </w:rPr>
        <w:t xml:space="preserve"> </w:t>
      </w:r>
      <w:bookmarkStart w:id="27" w:name="_Toc528758849"/>
      <w:proofErr w:type="spellStart"/>
      <w:r w:rsidR="00BB4F93" w:rsidRPr="00EE4445">
        <w:rPr>
          <w:rStyle w:val="SubtleEmphasis"/>
          <w:i w:val="0"/>
          <w:iCs w:val="0"/>
          <w:color w:val="auto"/>
        </w:rPr>
        <w:t>Hospitality</w:t>
      </w:r>
      <w:bookmarkEnd w:id="27"/>
      <w:proofErr w:type="spellEnd"/>
    </w:p>
    <w:p w14:paraId="36EA13DF" w14:textId="77777777" w:rsidR="00BB4F93" w:rsidRPr="00EE4445" w:rsidRDefault="00BB4F93" w:rsidP="00927B45">
      <w:pPr>
        <w:rPr>
          <w:b/>
        </w:rPr>
      </w:pPr>
      <w:r w:rsidRPr="00EE4445">
        <w:rPr>
          <w:b/>
        </w:rPr>
        <w:t>Accommodation</w:t>
      </w:r>
    </w:p>
    <w:p w14:paraId="4D093238" w14:textId="77777777" w:rsidR="00BB4F93" w:rsidRPr="00C72F52" w:rsidRDefault="00BB4F93" w:rsidP="00927B45">
      <w:r w:rsidRPr="00C72F52">
        <w:t>All Speed Nation Alpine organizers shall provide accommodation recommendations and discounts for athletes and coaches.</w:t>
      </w:r>
    </w:p>
    <w:p w14:paraId="74D870DF" w14:textId="77777777" w:rsidR="00BB4F93" w:rsidRPr="00C72F52" w:rsidRDefault="00BB4F93" w:rsidP="00EE4445">
      <w:r w:rsidRPr="00C72F52">
        <w:t>The organizer shall provide at least two (2) accommodation options.</w:t>
      </w:r>
    </w:p>
    <w:p w14:paraId="729C1A15" w14:textId="77777777" w:rsidR="00927B45" w:rsidRDefault="00BB4F93" w:rsidP="00835E41">
      <w:pPr>
        <w:pStyle w:val="ListParagraph"/>
        <w:numPr>
          <w:ilvl w:val="0"/>
          <w:numId w:val="6"/>
        </w:numPr>
      </w:pPr>
      <w:r w:rsidRPr="00927B45">
        <w:t>Note: daily accommodation shall not exceed C$150/ person.</w:t>
      </w:r>
    </w:p>
    <w:p w14:paraId="412313C8" w14:textId="59AA3ABC" w:rsidR="00BB4F93" w:rsidRPr="00EE4445" w:rsidRDefault="00BB4F93" w:rsidP="00835E41">
      <w:pPr>
        <w:pStyle w:val="ListParagraph"/>
        <w:numPr>
          <w:ilvl w:val="0"/>
          <w:numId w:val="6"/>
        </w:numPr>
      </w:pPr>
      <w:r w:rsidRPr="00927B45">
        <w:t>Note</w:t>
      </w:r>
      <w:r w:rsidRPr="00C72F52">
        <w:t>: All the accommodation options shall include breakfast (minimum F&amp;B requirement)</w:t>
      </w:r>
    </w:p>
    <w:p w14:paraId="1B131E62" w14:textId="74791882" w:rsidR="00EE4445" w:rsidRPr="00927B45" w:rsidRDefault="00BB4F93">
      <w:pPr>
        <w:rPr>
          <w:rStyle w:val="SubtleEmphasis"/>
          <w:b/>
          <w:i w:val="0"/>
          <w:color w:val="auto"/>
        </w:rPr>
      </w:pPr>
      <w:r w:rsidRPr="00EE4445">
        <w:rPr>
          <w:b/>
          <w:iCs/>
        </w:rPr>
        <w:t>Food &amp; Beverage</w:t>
      </w:r>
      <w:r w:rsidR="00EE4445">
        <w:rPr>
          <w:b/>
          <w:iCs/>
        </w:rPr>
        <w:br/>
      </w:r>
      <w:r w:rsidRPr="00C72F52">
        <w:t>It’s not mandatory to offer discounts for lunches/ dinners; it’s up to the organizer if a lunch/dinner discount will be included in the welcome package for athletes and coaches.</w:t>
      </w:r>
    </w:p>
    <w:p w14:paraId="0A58A003" w14:textId="100E9913" w:rsidR="00BB4F93" w:rsidRPr="00EE4445" w:rsidRDefault="00BB4F93" w:rsidP="00EE4445">
      <w:pPr>
        <w:pStyle w:val="Heading2"/>
        <w:rPr>
          <w:rStyle w:val="SubtleEmphasis"/>
          <w:i w:val="0"/>
          <w:iCs w:val="0"/>
          <w:color w:val="auto"/>
        </w:rPr>
      </w:pPr>
      <w:bookmarkStart w:id="28" w:name="_Toc528758850"/>
      <w:r w:rsidRPr="00EE4445">
        <w:rPr>
          <w:rStyle w:val="SubtleEmphasis"/>
          <w:i w:val="0"/>
          <w:iCs w:val="0"/>
          <w:color w:val="auto"/>
        </w:rPr>
        <w:t>Prizing</w:t>
      </w:r>
      <w:bookmarkEnd w:id="28"/>
    </w:p>
    <w:p w14:paraId="04FF4B4A" w14:textId="77777777" w:rsidR="00BB4F93" w:rsidRPr="00C72F52" w:rsidRDefault="00BB4F93" w:rsidP="00BB4F93">
      <w:r w:rsidRPr="00C72F52">
        <w:t>Organizer shall follow the amount listed below</w:t>
      </w:r>
    </w:p>
    <w:tbl>
      <w:tblPr>
        <w:tblStyle w:val="TableGrid"/>
        <w:tblW w:w="0" w:type="auto"/>
        <w:jc w:val="center"/>
        <w:tblLook w:val="04A0" w:firstRow="1" w:lastRow="0" w:firstColumn="1" w:lastColumn="0" w:noHBand="0" w:noVBand="1"/>
      </w:tblPr>
      <w:tblGrid>
        <w:gridCol w:w="1256"/>
        <w:gridCol w:w="1084"/>
        <w:gridCol w:w="1274"/>
        <w:gridCol w:w="1271"/>
        <w:gridCol w:w="1287"/>
        <w:gridCol w:w="1589"/>
        <w:gridCol w:w="1589"/>
      </w:tblGrid>
      <w:tr w:rsidR="00C72F52" w:rsidRPr="00C72F52" w14:paraId="11870624" w14:textId="77777777" w:rsidTr="00EE4445">
        <w:trPr>
          <w:trHeight w:val="270"/>
          <w:jc w:val="center"/>
        </w:trPr>
        <w:tc>
          <w:tcPr>
            <w:tcW w:w="1151" w:type="dxa"/>
            <w:vMerge w:val="restart"/>
            <w:shd w:val="clear" w:color="auto" w:fill="000000" w:themeFill="text1"/>
          </w:tcPr>
          <w:p w14:paraId="50F81233" w14:textId="77777777" w:rsidR="00BB4F93" w:rsidRPr="00EE4445" w:rsidRDefault="00BB4F93" w:rsidP="00791BEF">
            <w:pPr>
              <w:pStyle w:val="Default"/>
              <w:spacing w:after="256"/>
              <w:jc w:val="center"/>
              <w:rPr>
                <w:rFonts w:ascii="Helvetica" w:hAnsi="Helvetica" w:cs="MPCRCS+ArialMT"/>
                <w:b/>
                <w:color w:val="auto"/>
                <w:sz w:val="22"/>
                <w:szCs w:val="22"/>
              </w:rPr>
            </w:pPr>
            <w:r w:rsidRPr="00EE4445">
              <w:rPr>
                <w:rFonts w:ascii="Helvetica" w:hAnsi="Helvetica" w:cs="MPCRCS+ArialMT"/>
                <w:b/>
                <w:color w:val="auto"/>
                <w:sz w:val="22"/>
                <w:szCs w:val="22"/>
              </w:rPr>
              <w:lastRenderedPageBreak/>
              <w:t>Discipline</w:t>
            </w:r>
          </w:p>
        </w:tc>
        <w:tc>
          <w:tcPr>
            <w:tcW w:w="1038" w:type="dxa"/>
            <w:vMerge w:val="restart"/>
            <w:shd w:val="clear" w:color="auto" w:fill="000000" w:themeFill="text1"/>
          </w:tcPr>
          <w:p w14:paraId="57DF10D5" w14:textId="77777777" w:rsidR="00BB4F93" w:rsidRPr="00EE4445" w:rsidRDefault="00BB4F93" w:rsidP="00791BEF">
            <w:pPr>
              <w:pStyle w:val="Default"/>
              <w:spacing w:after="256"/>
              <w:jc w:val="center"/>
              <w:rPr>
                <w:rFonts w:ascii="Helvetica" w:hAnsi="Helvetica" w:cs="MPCRCS+ArialMT"/>
                <w:b/>
                <w:color w:val="auto"/>
                <w:sz w:val="22"/>
                <w:szCs w:val="22"/>
              </w:rPr>
            </w:pPr>
          </w:p>
          <w:p w14:paraId="2395A135" w14:textId="77777777" w:rsidR="00BB4F93" w:rsidRPr="00EE4445" w:rsidRDefault="00BB4F93" w:rsidP="00791BEF">
            <w:pPr>
              <w:pStyle w:val="Default"/>
              <w:spacing w:after="256"/>
              <w:jc w:val="center"/>
              <w:rPr>
                <w:rFonts w:ascii="Helvetica" w:hAnsi="Helvetica" w:cs="MPCRCS+ArialMT"/>
                <w:b/>
                <w:color w:val="auto"/>
                <w:sz w:val="22"/>
                <w:szCs w:val="22"/>
              </w:rPr>
            </w:pPr>
            <w:r w:rsidRPr="00EE4445">
              <w:rPr>
                <w:rFonts w:ascii="Helvetica" w:hAnsi="Helvetica" w:cs="MPCRCS+ArialMT"/>
                <w:b/>
                <w:color w:val="auto"/>
                <w:sz w:val="22"/>
                <w:szCs w:val="22"/>
              </w:rPr>
              <w:t>Position</w:t>
            </w:r>
          </w:p>
        </w:tc>
        <w:tc>
          <w:tcPr>
            <w:tcW w:w="1288" w:type="dxa"/>
            <w:shd w:val="clear" w:color="auto" w:fill="000000" w:themeFill="text1"/>
          </w:tcPr>
          <w:p w14:paraId="3E564253" w14:textId="77777777" w:rsidR="00BB4F93" w:rsidRPr="00EE4445" w:rsidRDefault="00BB4F93" w:rsidP="00791BEF">
            <w:pPr>
              <w:pStyle w:val="Default"/>
              <w:widowControl/>
              <w:spacing w:after="256"/>
              <w:jc w:val="center"/>
              <w:rPr>
                <w:rFonts w:ascii="Helvetica" w:hAnsi="Helvetica" w:cs="MPCRCS+ArialMT"/>
                <w:b/>
                <w:color w:val="auto"/>
                <w:sz w:val="22"/>
                <w:szCs w:val="22"/>
                <w:lang w:bidi="ar-SA"/>
              </w:rPr>
            </w:pPr>
            <w:r w:rsidRPr="00EE4445">
              <w:rPr>
                <w:rFonts w:ascii="Helvetica" w:hAnsi="Helvetica" w:cs="MPCRCS+ArialMT"/>
                <w:b/>
                <w:color w:val="auto"/>
                <w:sz w:val="22"/>
                <w:szCs w:val="22"/>
                <w:lang w:bidi="ar-SA"/>
              </w:rPr>
              <w:t>Speed Nation ALPINE</w:t>
            </w:r>
          </w:p>
        </w:tc>
        <w:tc>
          <w:tcPr>
            <w:tcW w:w="5878" w:type="dxa"/>
            <w:gridSpan w:val="4"/>
            <w:shd w:val="clear" w:color="auto" w:fill="000000" w:themeFill="text1"/>
          </w:tcPr>
          <w:p w14:paraId="0E3B3C5A" w14:textId="77777777" w:rsidR="00BB4F93" w:rsidRPr="00EE4445" w:rsidRDefault="00BB4F93" w:rsidP="00791BEF">
            <w:pPr>
              <w:pStyle w:val="Default"/>
              <w:widowControl/>
              <w:spacing w:after="256"/>
              <w:jc w:val="center"/>
              <w:rPr>
                <w:rFonts w:ascii="Helvetica" w:hAnsi="Helvetica" w:cs="MPCRCS+ArialMT"/>
                <w:b/>
                <w:color w:val="auto"/>
                <w:sz w:val="22"/>
                <w:szCs w:val="22"/>
              </w:rPr>
            </w:pPr>
            <w:r w:rsidRPr="00EE4445">
              <w:rPr>
                <w:rFonts w:ascii="Helvetica" w:hAnsi="Helvetica" w:cs="MPCRCS+ArialMT"/>
                <w:b/>
                <w:color w:val="auto"/>
                <w:sz w:val="22"/>
                <w:szCs w:val="22"/>
                <w:lang w:bidi="ar-SA"/>
              </w:rPr>
              <w:t>Speed Nation ALPINE Nationals</w:t>
            </w:r>
          </w:p>
        </w:tc>
      </w:tr>
      <w:tr w:rsidR="00C72F52" w:rsidRPr="00C72F52" w14:paraId="6E8A4918" w14:textId="77777777" w:rsidTr="00EE4445">
        <w:trPr>
          <w:trHeight w:val="278"/>
          <w:jc w:val="center"/>
        </w:trPr>
        <w:tc>
          <w:tcPr>
            <w:tcW w:w="1151" w:type="dxa"/>
            <w:vMerge/>
            <w:shd w:val="clear" w:color="auto" w:fill="000000" w:themeFill="text1"/>
          </w:tcPr>
          <w:p w14:paraId="04034476" w14:textId="77777777" w:rsidR="00BB4F93" w:rsidRPr="00EE4445" w:rsidRDefault="00BB4F93" w:rsidP="00791BEF">
            <w:pPr>
              <w:pStyle w:val="Default"/>
              <w:widowControl/>
              <w:spacing w:after="256"/>
              <w:jc w:val="center"/>
              <w:rPr>
                <w:rFonts w:ascii="Helvetica" w:hAnsi="Helvetica" w:cs="MPCRCS+ArialMT"/>
                <w:b/>
                <w:color w:val="auto"/>
                <w:sz w:val="22"/>
                <w:szCs w:val="22"/>
              </w:rPr>
            </w:pPr>
          </w:p>
        </w:tc>
        <w:tc>
          <w:tcPr>
            <w:tcW w:w="1038" w:type="dxa"/>
            <w:vMerge/>
            <w:shd w:val="clear" w:color="auto" w:fill="000000" w:themeFill="text1"/>
          </w:tcPr>
          <w:p w14:paraId="0C660AE2" w14:textId="77777777" w:rsidR="00BB4F93" w:rsidRPr="00EE4445" w:rsidRDefault="00BB4F93" w:rsidP="00791BEF">
            <w:pPr>
              <w:pStyle w:val="Default"/>
              <w:widowControl/>
              <w:spacing w:after="256"/>
              <w:jc w:val="center"/>
              <w:rPr>
                <w:rFonts w:ascii="Helvetica" w:hAnsi="Helvetica" w:cs="MPCRCS+ArialMT"/>
                <w:b/>
                <w:color w:val="auto"/>
                <w:sz w:val="22"/>
                <w:szCs w:val="22"/>
              </w:rPr>
            </w:pPr>
          </w:p>
        </w:tc>
        <w:tc>
          <w:tcPr>
            <w:tcW w:w="1288" w:type="dxa"/>
            <w:shd w:val="clear" w:color="auto" w:fill="000000" w:themeFill="text1"/>
          </w:tcPr>
          <w:p w14:paraId="41BC336D" w14:textId="77777777" w:rsidR="00BB4F93" w:rsidRPr="00EE4445" w:rsidRDefault="00BB4F93" w:rsidP="00791BEF">
            <w:pPr>
              <w:pStyle w:val="Default"/>
              <w:widowControl/>
              <w:spacing w:after="256"/>
              <w:jc w:val="center"/>
              <w:rPr>
                <w:rFonts w:ascii="Helvetica" w:hAnsi="Helvetica" w:cs="MPCRCS+ArialMT"/>
                <w:b/>
                <w:color w:val="auto"/>
                <w:sz w:val="22"/>
                <w:szCs w:val="22"/>
                <w:lang w:bidi="ar-SA"/>
              </w:rPr>
            </w:pPr>
            <w:r w:rsidRPr="00EE4445">
              <w:rPr>
                <w:rFonts w:ascii="Helvetica" w:hAnsi="Helvetica" w:cs="MPCRCS+ArialMT"/>
                <w:b/>
                <w:color w:val="auto"/>
                <w:sz w:val="22"/>
                <w:szCs w:val="22"/>
                <w:lang w:bidi="ar-SA"/>
              </w:rPr>
              <w:t>Senior</w:t>
            </w:r>
          </w:p>
        </w:tc>
        <w:tc>
          <w:tcPr>
            <w:tcW w:w="1291" w:type="dxa"/>
            <w:shd w:val="clear" w:color="auto" w:fill="000000" w:themeFill="text1"/>
          </w:tcPr>
          <w:p w14:paraId="6C0DC6B2" w14:textId="77777777" w:rsidR="00BB4F93" w:rsidRPr="00EE4445" w:rsidRDefault="00BB4F93" w:rsidP="00791BEF">
            <w:pPr>
              <w:pStyle w:val="Default"/>
              <w:widowControl/>
              <w:spacing w:after="256"/>
              <w:jc w:val="center"/>
              <w:rPr>
                <w:rFonts w:ascii="Helvetica" w:hAnsi="Helvetica" w:cs="MPCRCS+ArialMT"/>
                <w:b/>
                <w:color w:val="auto"/>
                <w:sz w:val="22"/>
                <w:szCs w:val="22"/>
                <w:lang w:bidi="ar-SA"/>
              </w:rPr>
            </w:pPr>
            <w:r w:rsidRPr="00EE4445">
              <w:rPr>
                <w:rFonts w:ascii="Helvetica" w:hAnsi="Helvetica" w:cs="MPCRCS+ArialMT"/>
                <w:b/>
                <w:color w:val="auto"/>
                <w:sz w:val="22"/>
                <w:szCs w:val="22"/>
                <w:lang w:bidi="ar-SA"/>
              </w:rPr>
              <w:t>Senior</w:t>
            </w:r>
          </w:p>
        </w:tc>
        <w:tc>
          <w:tcPr>
            <w:tcW w:w="1309" w:type="dxa"/>
            <w:shd w:val="clear" w:color="auto" w:fill="000000" w:themeFill="text1"/>
          </w:tcPr>
          <w:p w14:paraId="678C7C4B" w14:textId="77777777" w:rsidR="00BB4F93" w:rsidRPr="00EE4445" w:rsidRDefault="00BB4F93" w:rsidP="00791BEF">
            <w:pPr>
              <w:pStyle w:val="Default"/>
              <w:widowControl/>
              <w:spacing w:after="256"/>
              <w:jc w:val="center"/>
              <w:rPr>
                <w:rFonts w:ascii="Helvetica" w:hAnsi="Helvetica" w:cs="MPCRCS+ArialMT"/>
                <w:b/>
                <w:color w:val="auto"/>
                <w:sz w:val="22"/>
                <w:szCs w:val="22"/>
                <w:lang w:bidi="ar-SA"/>
              </w:rPr>
            </w:pPr>
            <w:r w:rsidRPr="00EE4445">
              <w:rPr>
                <w:rFonts w:ascii="Helvetica" w:hAnsi="Helvetica" w:cs="MPCRCS+ArialMT"/>
                <w:b/>
                <w:color w:val="auto"/>
                <w:sz w:val="22"/>
                <w:szCs w:val="22"/>
                <w:lang w:bidi="ar-SA"/>
              </w:rPr>
              <w:t>Junior</w:t>
            </w:r>
          </w:p>
        </w:tc>
        <w:tc>
          <w:tcPr>
            <w:tcW w:w="1639" w:type="dxa"/>
            <w:shd w:val="clear" w:color="auto" w:fill="000000" w:themeFill="text1"/>
          </w:tcPr>
          <w:p w14:paraId="13893D2A" w14:textId="77777777" w:rsidR="00BB4F93" w:rsidRPr="00EE4445" w:rsidRDefault="00BB4F93" w:rsidP="00791BEF">
            <w:pPr>
              <w:pStyle w:val="Default"/>
              <w:widowControl/>
              <w:spacing w:after="256"/>
              <w:jc w:val="center"/>
              <w:rPr>
                <w:rFonts w:ascii="Helvetica" w:hAnsi="Helvetica" w:cs="MPCRCS+ArialMT"/>
                <w:b/>
                <w:color w:val="auto"/>
                <w:sz w:val="22"/>
                <w:szCs w:val="22"/>
              </w:rPr>
            </w:pPr>
            <w:r w:rsidRPr="00EE4445">
              <w:rPr>
                <w:rFonts w:ascii="Helvetica" w:hAnsi="Helvetica" w:cs="MPCRCS+ArialMT"/>
                <w:b/>
                <w:color w:val="auto"/>
                <w:sz w:val="22"/>
                <w:szCs w:val="22"/>
              </w:rPr>
              <w:t>U15/ U13</w:t>
            </w:r>
          </w:p>
        </w:tc>
        <w:tc>
          <w:tcPr>
            <w:tcW w:w="1639" w:type="dxa"/>
            <w:shd w:val="clear" w:color="auto" w:fill="000000" w:themeFill="text1"/>
          </w:tcPr>
          <w:p w14:paraId="12FC27A9" w14:textId="77777777" w:rsidR="00BB4F93" w:rsidRPr="00EE4445" w:rsidRDefault="00BB4F93" w:rsidP="00791BEF">
            <w:pPr>
              <w:pStyle w:val="Default"/>
              <w:widowControl/>
              <w:spacing w:after="256"/>
              <w:jc w:val="center"/>
              <w:rPr>
                <w:rFonts w:ascii="Helvetica" w:hAnsi="Helvetica" w:cs="MPCRCS+ArialMT"/>
                <w:b/>
                <w:color w:val="auto"/>
                <w:sz w:val="22"/>
                <w:szCs w:val="22"/>
              </w:rPr>
            </w:pPr>
            <w:r w:rsidRPr="00EE4445">
              <w:rPr>
                <w:rFonts w:ascii="Helvetica" w:hAnsi="Helvetica" w:cs="MPCRCS+ArialMT"/>
                <w:b/>
                <w:color w:val="auto"/>
                <w:sz w:val="22"/>
                <w:szCs w:val="22"/>
              </w:rPr>
              <w:t>Para</w:t>
            </w:r>
          </w:p>
        </w:tc>
      </w:tr>
      <w:tr w:rsidR="00C72F52" w:rsidRPr="00C72F52" w14:paraId="51207A7C" w14:textId="77777777" w:rsidTr="00791BEF">
        <w:trPr>
          <w:jc w:val="center"/>
        </w:trPr>
        <w:tc>
          <w:tcPr>
            <w:tcW w:w="1151" w:type="dxa"/>
            <w:vMerge w:val="restart"/>
          </w:tcPr>
          <w:p w14:paraId="4A232198" w14:textId="77777777" w:rsidR="00BB4F93" w:rsidRPr="00C72F52" w:rsidRDefault="00BB4F93" w:rsidP="00791BEF">
            <w:pPr>
              <w:pStyle w:val="Default"/>
              <w:widowControl/>
              <w:spacing w:after="256"/>
              <w:jc w:val="center"/>
              <w:rPr>
                <w:rFonts w:ascii="Helvetica" w:hAnsi="Helvetica" w:cs="MPCRCS+ArialMT"/>
                <w:color w:val="auto"/>
                <w:sz w:val="22"/>
                <w:szCs w:val="22"/>
              </w:rPr>
            </w:pPr>
          </w:p>
          <w:p w14:paraId="40CC9212" w14:textId="77777777" w:rsidR="00BB4F93" w:rsidRPr="00C72F52" w:rsidRDefault="00BB4F93" w:rsidP="00791BEF">
            <w:pPr>
              <w:pStyle w:val="Default"/>
              <w:widowControl/>
              <w:spacing w:after="256"/>
              <w:jc w:val="center"/>
              <w:rPr>
                <w:rFonts w:ascii="Helvetica" w:hAnsi="Helvetica" w:cs="MPCRCS+ArialMT"/>
                <w:color w:val="auto"/>
                <w:sz w:val="22"/>
                <w:szCs w:val="22"/>
              </w:rPr>
            </w:pPr>
          </w:p>
          <w:p w14:paraId="030C8BD1"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rPr>
              <w:t>PGS</w:t>
            </w:r>
          </w:p>
        </w:tc>
        <w:tc>
          <w:tcPr>
            <w:tcW w:w="1038" w:type="dxa"/>
          </w:tcPr>
          <w:p w14:paraId="135C8B26"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rPr>
              <w:t>1</w:t>
            </w:r>
            <w:r w:rsidRPr="00C72F52">
              <w:rPr>
                <w:rFonts w:ascii="Helvetica" w:hAnsi="Helvetica" w:cs="MPCRCS+ArialMT"/>
                <w:color w:val="auto"/>
                <w:sz w:val="22"/>
                <w:szCs w:val="22"/>
                <w:vertAlign w:val="superscript"/>
              </w:rPr>
              <w:t>st</w:t>
            </w:r>
          </w:p>
        </w:tc>
        <w:tc>
          <w:tcPr>
            <w:tcW w:w="1288" w:type="dxa"/>
          </w:tcPr>
          <w:p w14:paraId="6052E974" w14:textId="77777777" w:rsidR="00BB4F93" w:rsidRPr="00C72F52" w:rsidRDefault="00BB4F93" w:rsidP="00791BEF">
            <w:pPr>
              <w:pStyle w:val="Default"/>
              <w:widowControl/>
              <w:spacing w:after="256"/>
              <w:jc w:val="center"/>
              <w:rPr>
                <w:rFonts w:ascii="Helvetica" w:hAnsi="Helvetica" w:cs="MPCRCS+ArialMT"/>
                <w:color w:val="auto"/>
                <w:sz w:val="22"/>
                <w:szCs w:val="22"/>
                <w:lang w:bidi="ar-SA"/>
              </w:rPr>
            </w:pPr>
            <w:r w:rsidRPr="00C72F52">
              <w:rPr>
                <w:rFonts w:ascii="Helvetica" w:hAnsi="Helvetica" w:cs="MPCRCS+ArialMT"/>
                <w:color w:val="auto"/>
                <w:sz w:val="22"/>
                <w:szCs w:val="22"/>
                <w:lang w:bidi="ar-SA"/>
              </w:rPr>
              <w:t>C$500 + VIK</w:t>
            </w:r>
          </w:p>
        </w:tc>
        <w:tc>
          <w:tcPr>
            <w:tcW w:w="1291" w:type="dxa"/>
          </w:tcPr>
          <w:p w14:paraId="67D2DDE8" w14:textId="77777777" w:rsidR="00BB4F93" w:rsidRPr="00C72F52" w:rsidRDefault="00BB4F93" w:rsidP="00791BEF">
            <w:pPr>
              <w:pStyle w:val="Default"/>
              <w:widowControl/>
              <w:spacing w:after="256"/>
              <w:jc w:val="center"/>
              <w:rPr>
                <w:rFonts w:ascii="Helvetica" w:hAnsi="Helvetica" w:cs="MPCRCS+ArialMT"/>
                <w:color w:val="auto"/>
                <w:sz w:val="22"/>
                <w:szCs w:val="22"/>
                <w:lang w:bidi="ar-SA"/>
              </w:rPr>
            </w:pPr>
            <w:r w:rsidRPr="00C72F52">
              <w:rPr>
                <w:rFonts w:ascii="Helvetica" w:hAnsi="Helvetica" w:cs="MPCRCS+ArialMT"/>
                <w:color w:val="auto"/>
                <w:sz w:val="22"/>
                <w:szCs w:val="22"/>
                <w:lang w:bidi="ar-SA"/>
              </w:rPr>
              <w:t>C$500 + VIK</w:t>
            </w:r>
          </w:p>
        </w:tc>
        <w:tc>
          <w:tcPr>
            <w:tcW w:w="1309" w:type="dxa"/>
          </w:tcPr>
          <w:p w14:paraId="1F97F429" w14:textId="77777777" w:rsidR="00BB4F93" w:rsidRPr="00C72F52" w:rsidRDefault="00BB4F93" w:rsidP="00791BEF">
            <w:pPr>
              <w:pStyle w:val="Default"/>
              <w:widowControl/>
              <w:spacing w:after="256"/>
              <w:jc w:val="center"/>
              <w:rPr>
                <w:rFonts w:ascii="Helvetica" w:hAnsi="Helvetica" w:cs="MPCRCS+ArialMT"/>
                <w:color w:val="auto"/>
                <w:sz w:val="22"/>
                <w:szCs w:val="22"/>
                <w:lang w:bidi="ar-SA"/>
              </w:rPr>
            </w:pPr>
            <w:r w:rsidRPr="00C72F52">
              <w:rPr>
                <w:rFonts w:ascii="Helvetica" w:hAnsi="Helvetica" w:cs="MPCRCS+ArialMT"/>
                <w:color w:val="auto"/>
                <w:sz w:val="22"/>
                <w:szCs w:val="22"/>
                <w:lang w:bidi="ar-SA"/>
              </w:rPr>
              <w:t>VIK only – cash N/A</w:t>
            </w:r>
          </w:p>
        </w:tc>
        <w:tc>
          <w:tcPr>
            <w:tcW w:w="1639" w:type="dxa"/>
          </w:tcPr>
          <w:p w14:paraId="237E8B6F"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VIK only – cash N/A</w:t>
            </w:r>
          </w:p>
        </w:tc>
        <w:tc>
          <w:tcPr>
            <w:tcW w:w="1639" w:type="dxa"/>
          </w:tcPr>
          <w:p w14:paraId="48B7E030"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VIK only – cash N/A</w:t>
            </w:r>
          </w:p>
        </w:tc>
      </w:tr>
      <w:tr w:rsidR="00C72F52" w:rsidRPr="00C72F52" w14:paraId="044B5D0A" w14:textId="77777777" w:rsidTr="00791BEF">
        <w:trPr>
          <w:jc w:val="center"/>
        </w:trPr>
        <w:tc>
          <w:tcPr>
            <w:tcW w:w="1151" w:type="dxa"/>
            <w:vMerge/>
          </w:tcPr>
          <w:p w14:paraId="6607DA36" w14:textId="77777777" w:rsidR="00BB4F93" w:rsidRPr="00C72F52" w:rsidRDefault="00BB4F93" w:rsidP="00791BEF">
            <w:pPr>
              <w:pStyle w:val="Default"/>
              <w:widowControl/>
              <w:spacing w:after="256"/>
              <w:jc w:val="center"/>
              <w:rPr>
                <w:rFonts w:ascii="Helvetica" w:hAnsi="Helvetica" w:cs="MPCRCS+ArialMT"/>
                <w:color w:val="auto"/>
                <w:sz w:val="22"/>
                <w:szCs w:val="22"/>
              </w:rPr>
            </w:pPr>
          </w:p>
        </w:tc>
        <w:tc>
          <w:tcPr>
            <w:tcW w:w="1038" w:type="dxa"/>
          </w:tcPr>
          <w:p w14:paraId="564B2A6C"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rPr>
              <w:t>2</w:t>
            </w:r>
            <w:r w:rsidRPr="00C72F52">
              <w:rPr>
                <w:rFonts w:ascii="Helvetica" w:hAnsi="Helvetica" w:cs="MPCRCS+ArialMT"/>
                <w:color w:val="auto"/>
                <w:sz w:val="22"/>
                <w:szCs w:val="22"/>
                <w:vertAlign w:val="superscript"/>
              </w:rPr>
              <w:t>nd</w:t>
            </w:r>
          </w:p>
        </w:tc>
        <w:tc>
          <w:tcPr>
            <w:tcW w:w="1288" w:type="dxa"/>
          </w:tcPr>
          <w:p w14:paraId="1CA76527"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C$300 + VIK</w:t>
            </w:r>
          </w:p>
        </w:tc>
        <w:tc>
          <w:tcPr>
            <w:tcW w:w="1291" w:type="dxa"/>
          </w:tcPr>
          <w:p w14:paraId="5CE03C91"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C$300 + VIK</w:t>
            </w:r>
          </w:p>
        </w:tc>
        <w:tc>
          <w:tcPr>
            <w:tcW w:w="1309" w:type="dxa"/>
          </w:tcPr>
          <w:p w14:paraId="218077BF"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VIK only – cash N/A</w:t>
            </w:r>
          </w:p>
        </w:tc>
        <w:tc>
          <w:tcPr>
            <w:tcW w:w="1639" w:type="dxa"/>
          </w:tcPr>
          <w:p w14:paraId="587E9188"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VIK only – cash N/A</w:t>
            </w:r>
          </w:p>
        </w:tc>
        <w:tc>
          <w:tcPr>
            <w:tcW w:w="1639" w:type="dxa"/>
          </w:tcPr>
          <w:p w14:paraId="0AA202A0"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VIK only – cash N/A</w:t>
            </w:r>
          </w:p>
        </w:tc>
      </w:tr>
      <w:tr w:rsidR="00C72F52" w:rsidRPr="00C72F52" w14:paraId="0A539A74" w14:textId="77777777" w:rsidTr="00791BEF">
        <w:trPr>
          <w:jc w:val="center"/>
        </w:trPr>
        <w:tc>
          <w:tcPr>
            <w:tcW w:w="1151" w:type="dxa"/>
            <w:vMerge/>
          </w:tcPr>
          <w:p w14:paraId="5A3D02DA" w14:textId="77777777" w:rsidR="00BB4F93" w:rsidRPr="00C72F52" w:rsidRDefault="00BB4F93" w:rsidP="00791BEF">
            <w:pPr>
              <w:pStyle w:val="Default"/>
              <w:widowControl/>
              <w:spacing w:after="256"/>
              <w:jc w:val="center"/>
              <w:rPr>
                <w:rFonts w:ascii="Helvetica" w:hAnsi="Helvetica" w:cs="MPCRCS+ArialMT"/>
                <w:color w:val="auto"/>
                <w:sz w:val="22"/>
                <w:szCs w:val="22"/>
              </w:rPr>
            </w:pPr>
          </w:p>
        </w:tc>
        <w:tc>
          <w:tcPr>
            <w:tcW w:w="1038" w:type="dxa"/>
          </w:tcPr>
          <w:p w14:paraId="71A34434"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rPr>
              <w:t>3</w:t>
            </w:r>
            <w:r w:rsidRPr="00C72F52">
              <w:rPr>
                <w:rFonts w:ascii="Helvetica" w:hAnsi="Helvetica" w:cs="MPCRCS+ArialMT"/>
                <w:color w:val="auto"/>
                <w:sz w:val="22"/>
                <w:szCs w:val="22"/>
                <w:vertAlign w:val="superscript"/>
              </w:rPr>
              <w:t>rd</w:t>
            </w:r>
          </w:p>
        </w:tc>
        <w:tc>
          <w:tcPr>
            <w:tcW w:w="1288" w:type="dxa"/>
          </w:tcPr>
          <w:p w14:paraId="1F7C6505"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C$150 + VIK</w:t>
            </w:r>
          </w:p>
        </w:tc>
        <w:tc>
          <w:tcPr>
            <w:tcW w:w="1291" w:type="dxa"/>
          </w:tcPr>
          <w:p w14:paraId="023C3A7A"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C$150 + VIK</w:t>
            </w:r>
          </w:p>
        </w:tc>
        <w:tc>
          <w:tcPr>
            <w:tcW w:w="1309" w:type="dxa"/>
          </w:tcPr>
          <w:p w14:paraId="5B9BFCA3"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VIK only – cash N/A</w:t>
            </w:r>
          </w:p>
        </w:tc>
        <w:tc>
          <w:tcPr>
            <w:tcW w:w="1639" w:type="dxa"/>
          </w:tcPr>
          <w:p w14:paraId="0A37DA67"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VIK only – cash N/A</w:t>
            </w:r>
          </w:p>
        </w:tc>
        <w:tc>
          <w:tcPr>
            <w:tcW w:w="1639" w:type="dxa"/>
          </w:tcPr>
          <w:p w14:paraId="1BC25C17"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VIK only – cash N/A</w:t>
            </w:r>
          </w:p>
        </w:tc>
      </w:tr>
      <w:tr w:rsidR="00C72F52" w:rsidRPr="00C72F52" w14:paraId="72ACCBB7" w14:textId="77777777" w:rsidTr="00791BEF">
        <w:trPr>
          <w:jc w:val="center"/>
        </w:trPr>
        <w:tc>
          <w:tcPr>
            <w:tcW w:w="1151" w:type="dxa"/>
            <w:vMerge w:val="restart"/>
          </w:tcPr>
          <w:p w14:paraId="4458FB2E" w14:textId="77777777" w:rsidR="00BB4F93" w:rsidRPr="00C72F52" w:rsidRDefault="00BB4F93" w:rsidP="00791BEF">
            <w:pPr>
              <w:pStyle w:val="Default"/>
              <w:widowControl/>
              <w:spacing w:after="256"/>
              <w:jc w:val="center"/>
              <w:rPr>
                <w:rFonts w:ascii="Helvetica" w:hAnsi="Helvetica" w:cs="MPCRCS+ArialMT"/>
                <w:color w:val="auto"/>
                <w:sz w:val="22"/>
                <w:szCs w:val="22"/>
              </w:rPr>
            </w:pPr>
          </w:p>
          <w:p w14:paraId="24A8DF8A" w14:textId="77777777" w:rsidR="00BB4F93" w:rsidRPr="00C72F52" w:rsidRDefault="00BB4F93" w:rsidP="00791BEF">
            <w:pPr>
              <w:pStyle w:val="Default"/>
              <w:widowControl/>
              <w:spacing w:after="256"/>
              <w:jc w:val="center"/>
              <w:rPr>
                <w:rFonts w:ascii="Helvetica" w:hAnsi="Helvetica" w:cs="MPCRCS+ArialMT"/>
                <w:color w:val="auto"/>
                <w:sz w:val="22"/>
                <w:szCs w:val="22"/>
              </w:rPr>
            </w:pPr>
          </w:p>
          <w:p w14:paraId="7D948413"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rPr>
              <w:t>PSL</w:t>
            </w:r>
          </w:p>
        </w:tc>
        <w:tc>
          <w:tcPr>
            <w:tcW w:w="1038" w:type="dxa"/>
          </w:tcPr>
          <w:p w14:paraId="459BD007"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rPr>
              <w:t>1</w:t>
            </w:r>
            <w:r w:rsidRPr="00C72F52">
              <w:rPr>
                <w:rFonts w:ascii="Helvetica" w:hAnsi="Helvetica" w:cs="MPCRCS+ArialMT"/>
                <w:color w:val="auto"/>
                <w:sz w:val="22"/>
                <w:szCs w:val="22"/>
                <w:vertAlign w:val="superscript"/>
              </w:rPr>
              <w:t>st</w:t>
            </w:r>
          </w:p>
        </w:tc>
        <w:tc>
          <w:tcPr>
            <w:tcW w:w="1288" w:type="dxa"/>
          </w:tcPr>
          <w:p w14:paraId="05887197"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C$500 + VIK</w:t>
            </w:r>
          </w:p>
        </w:tc>
        <w:tc>
          <w:tcPr>
            <w:tcW w:w="1291" w:type="dxa"/>
          </w:tcPr>
          <w:p w14:paraId="5E7A678C"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C$500 + VIK</w:t>
            </w:r>
          </w:p>
        </w:tc>
        <w:tc>
          <w:tcPr>
            <w:tcW w:w="1309" w:type="dxa"/>
          </w:tcPr>
          <w:p w14:paraId="18E360D2"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VIK only – cash N/A</w:t>
            </w:r>
          </w:p>
        </w:tc>
        <w:tc>
          <w:tcPr>
            <w:tcW w:w="1639" w:type="dxa"/>
          </w:tcPr>
          <w:p w14:paraId="66060E89"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VIK only – cash N/A</w:t>
            </w:r>
          </w:p>
        </w:tc>
        <w:tc>
          <w:tcPr>
            <w:tcW w:w="1639" w:type="dxa"/>
          </w:tcPr>
          <w:p w14:paraId="11688B18"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VIK only – cash N/A</w:t>
            </w:r>
          </w:p>
        </w:tc>
      </w:tr>
      <w:tr w:rsidR="00C72F52" w:rsidRPr="00C72F52" w14:paraId="337617D0" w14:textId="77777777" w:rsidTr="00791BEF">
        <w:trPr>
          <w:jc w:val="center"/>
        </w:trPr>
        <w:tc>
          <w:tcPr>
            <w:tcW w:w="1151" w:type="dxa"/>
            <w:vMerge/>
          </w:tcPr>
          <w:p w14:paraId="6A102DEE" w14:textId="77777777" w:rsidR="00BB4F93" w:rsidRPr="00C72F52" w:rsidRDefault="00BB4F93" w:rsidP="00791BEF">
            <w:pPr>
              <w:pStyle w:val="Default"/>
              <w:widowControl/>
              <w:spacing w:after="256"/>
              <w:jc w:val="center"/>
              <w:rPr>
                <w:rFonts w:ascii="Helvetica" w:hAnsi="Helvetica" w:cs="MPCRCS+ArialMT"/>
                <w:color w:val="auto"/>
                <w:sz w:val="22"/>
                <w:szCs w:val="22"/>
              </w:rPr>
            </w:pPr>
          </w:p>
        </w:tc>
        <w:tc>
          <w:tcPr>
            <w:tcW w:w="1038" w:type="dxa"/>
          </w:tcPr>
          <w:p w14:paraId="09BEE672"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rPr>
              <w:t>2</w:t>
            </w:r>
            <w:r w:rsidRPr="00C72F52">
              <w:rPr>
                <w:rFonts w:ascii="Helvetica" w:hAnsi="Helvetica" w:cs="MPCRCS+ArialMT"/>
                <w:color w:val="auto"/>
                <w:sz w:val="22"/>
                <w:szCs w:val="22"/>
                <w:vertAlign w:val="superscript"/>
              </w:rPr>
              <w:t>nd</w:t>
            </w:r>
          </w:p>
        </w:tc>
        <w:tc>
          <w:tcPr>
            <w:tcW w:w="1288" w:type="dxa"/>
          </w:tcPr>
          <w:p w14:paraId="7B9B54DD"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C$300 + VIK</w:t>
            </w:r>
          </w:p>
        </w:tc>
        <w:tc>
          <w:tcPr>
            <w:tcW w:w="1291" w:type="dxa"/>
          </w:tcPr>
          <w:p w14:paraId="11139DFF"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C$300 + VIK</w:t>
            </w:r>
          </w:p>
        </w:tc>
        <w:tc>
          <w:tcPr>
            <w:tcW w:w="1309" w:type="dxa"/>
          </w:tcPr>
          <w:p w14:paraId="38A0EEEB"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VIK only – cash N/A</w:t>
            </w:r>
          </w:p>
        </w:tc>
        <w:tc>
          <w:tcPr>
            <w:tcW w:w="1639" w:type="dxa"/>
          </w:tcPr>
          <w:p w14:paraId="10FA7874"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VIK only – cash N/A</w:t>
            </w:r>
          </w:p>
        </w:tc>
        <w:tc>
          <w:tcPr>
            <w:tcW w:w="1639" w:type="dxa"/>
          </w:tcPr>
          <w:p w14:paraId="73EBADC3"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VIK only – cash N/A</w:t>
            </w:r>
          </w:p>
        </w:tc>
      </w:tr>
      <w:tr w:rsidR="00C72F52" w:rsidRPr="00C72F52" w14:paraId="478FEDAA" w14:textId="77777777" w:rsidTr="00791BEF">
        <w:trPr>
          <w:jc w:val="center"/>
        </w:trPr>
        <w:tc>
          <w:tcPr>
            <w:tcW w:w="1151" w:type="dxa"/>
            <w:vMerge/>
          </w:tcPr>
          <w:p w14:paraId="547C57B5" w14:textId="77777777" w:rsidR="00BB4F93" w:rsidRPr="00C72F52" w:rsidRDefault="00BB4F93" w:rsidP="00791BEF">
            <w:pPr>
              <w:pStyle w:val="Default"/>
              <w:widowControl/>
              <w:spacing w:after="256"/>
              <w:jc w:val="center"/>
              <w:rPr>
                <w:rFonts w:ascii="Helvetica" w:hAnsi="Helvetica" w:cs="MPCRCS+ArialMT"/>
                <w:color w:val="auto"/>
                <w:sz w:val="22"/>
                <w:szCs w:val="22"/>
              </w:rPr>
            </w:pPr>
          </w:p>
        </w:tc>
        <w:tc>
          <w:tcPr>
            <w:tcW w:w="1038" w:type="dxa"/>
          </w:tcPr>
          <w:p w14:paraId="413DB018"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rPr>
              <w:t>3</w:t>
            </w:r>
            <w:r w:rsidRPr="00C72F52">
              <w:rPr>
                <w:rFonts w:ascii="Helvetica" w:hAnsi="Helvetica" w:cs="MPCRCS+ArialMT"/>
                <w:color w:val="auto"/>
                <w:sz w:val="22"/>
                <w:szCs w:val="22"/>
                <w:vertAlign w:val="superscript"/>
              </w:rPr>
              <w:t>rd</w:t>
            </w:r>
          </w:p>
        </w:tc>
        <w:tc>
          <w:tcPr>
            <w:tcW w:w="1288" w:type="dxa"/>
          </w:tcPr>
          <w:p w14:paraId="76994D6D"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C$150 + VIK</w:t>
            </w:r>
          </w:p>
        </w:tc>
        <w:tc>
          <w:tcPr>
            <w:tcW w:w="1291" w:type="dxa"/>
          </w:tcPr>
          <w:p w14:paraId="723C3E17"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C$150 + VIK</w:t>
            </w:r>
          </w:p>
        </w:tc>
        <w:tc>
          <w:tcPr>
            <w:tcW w:w="1309" w:type="dxa"/>
          </w:tcPr>
          <w:p w14:paraId="0C26DCFD"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VIK only – cash N/A</w:t>
            </w:r>
          </w:p>
        </w:tc>
        <w:tc>
          <w:tcPr>
            <w:tcW w:w="1639" w:type="dxa"/>
          </w:tcPr>
          <w:p w14:paraId="49F8874A"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VIK only – cash N/A</w:t>
            </w:r>
          </w:p>
        </w:tc>
        <w:tc>
          <w:tcPr>
            <w:tcW w:w="1639" w:type="dxa"/>
          </w:tcPr>
          <w:p w14:paraId="5E6AF042" w14:textId="77777777" w:rsidR="00BB4F93" w:rsidRPr="00C72F52" w:rsidRDefault="00BB4F93" w:rsidP="00791BEF">
            <w:pPr>
              <w:pStyle w:val="Default"/>
              <w:widowControl/>
              <w:spacing w:after="256"/>
              <w:jc w:val="center"/>
              <w:rPr>
                <w:rFonts w:ascii="Helvetica" w:hAnsi="Helvetica" w:cs="MPCRCS+ArialMT"/>
                <w:color w:val="auto"/>
                <w:sz w:val="22"/>
                <w:szCs w:val="22"/>
              </w:rPr>
            </w:pPr>
            <w:r w:rsidRPr="00C72F52">
              <w:rPr>
                <w:rFonts w:ascii="Helvetica" w:hAnsi="Helvetica" w:cs="MPCRCS+ArialMT"/>
                <w:color w:val="auto"/>
                <w:sz w:val="22"/>
                <w:szCs w:val="22"/>
                <w:lang w:bidi="ar-SA"/>
              </w:rPr>
              <w:t>VIK only – cash N/A</w:t>
            </w:r>
          </w:p>
        </w:tc>
      </w:tr>
    </w:tbl>
    <w:p w14:paraId="779D7CDA" w14:textId="77777777" w:rsidR="00BB4F93" w:rsidRPr="00927B45" w:rsidRDefault="00BB4F93" w:rsidP="00BB4F93">
      <w:pPr>
        <w:rPr>
          <w:rFonts w:eastAsiaTheme="minorEastAsia" w:cs="MPCRCS+ArialMT"/>
          <w:i/>
          <w:lang w:eastAsia="en-CA"/>
        </w:rPr>
      </w:pPr>
      <w:r w:rsidRPr="00927B45">
        <w:rPr>
          <w:rFonts w:eastAsiaTheme="minorEastAsia" w:cs="MPCRCS+ArialMT"/>
          <w:i/>
          <w:lang w:eastAsia="en-CA"/>
        </w:rPr>
        <w:t>Note: same cash prize for both genders.</w:t>
      </w:r>
    </w:p>
    <w:p w14:paraId="76728859" w14:textId="77777777" w:rsidR="00BB4F93" w:rsidRPr="00C72F52" w:rsidRDefault="00BB4F93" w:rsidP="00BB4F93">
      <w:pPr>
        <w:rPr>
          <w:rFonts w:eastAsiaTheme="minorEastAsia" w:cs="MPCRCS+ArialMT"/>
          <w:lang w:eastAsia="en-CA"/>
        </w:rPr>
      </w:pPr>
    </w:p>
    <w:p w14:paraId="22E5BE89" w14:textId="77777777" w:rsidR="00BB4F93" w:rsidRPr="00EE4445" w:rsidRDefault="00BB4F93" w:rsidP="00EE4445">
      <w:pPr>
        <w:pStyle w:val="Heading2"/>
        <w:rPr>
          <w:rStyle w:val="SubtleEmphasis"/>
          <w:i w:val="0"/>
          <w:iCs w:val="0"/>
          <w:color w:val="auto"/>
        </w:rPr>
      </w:pPr>
      <w:bookmarkStart w:id="29" w:name="_Toc528758851"/>
      <w:r w:rsidRPr="00EE4445">
        <w:rPr>
          <w:rStyle w:val="SubtleEmphasis"/>
          <w:i w:val="0"/>
          <w:iCs w:val="0"/>
          <w:color w:val="auto"/>
        </w:rPr>
        <w:t>Scoring</w:t>
      </w:r>
      <w:bookmarkEnd w:id="29"/>
    </w:p>
    <w:p w14:paraId="62CB5F84" w14:textId="247CB131" w:rsidR="00BB4F93" w:rsidRPr="00C72F52" w:rsidRDefault="00BB4F93" w:rsidP="00835E41">
      <w:pPr>
        <w:pStyle w:val="ListParagraph"/>
        <w:numPr>
          <w:ilvl w:val="0"/>
          <w:numId w:val="18"/>
        </w:numPr>
        <w:rPr>
          <w:rFonts w:eastAsiaTheme="minorEastAsia" w:cs="MPCRCS+ArialMT"/>
          <w:lang w:eastAsia="en-CA"/>
        </w:rPr>
      </w:pPr>
      <w:r w:rsidRPr="00C72F52">
        <w:rPr>
          <w:rFonts w:eastAsiaTheme="minorEastAsia" w:cs="MPCRCS+ArialMT"/>
          <w:lang w:eastAsia="en-CA"/>
        </w:rPr>
        <w:t xml:space="preserve">The organizer shall follow the </w:t>
      </w:r>
      <w:hyperlink r:id="rId24" w:history="1">
        <w:r w:rsidRPr="00A45680">
          <w:rPr>
            <w:rStyle w:val="Hyperlink"/>
            <w:rFonts w:eastAsiaTheme="minorEastAsia" w:cs="MPCRCS+ArialMT"/>
            <w:lang w:eastAsia="en-CA"/>
          </w:rPr>
          <w:t>FIS online scoring guidelines</w:t>
        </w:r>
      </w:hyperlink>
    </w:p>
    <w:p w14:paraId="2F1C2B50" w14:textId="77777777" w:rsidR="00BB4F93" w:rsidRPr="00C72F52" w:rsidRDefault="00BB4F93" w:rsidP="00BB4F93">
      <w:pPr>
        <w:pStyle w:val="ListParagraph"/>
        <w:ind w:left="0"/>
        <w:rPr>
          <w:rFonts w:eastAsiaTheme="minorEastAsia" w:cs="MPCRCS+ArialMT"/>
          <w:lang w:eastAsia="en-CA"/>
        </w:rPr>
      </w:pPr>
    </w:p>
    <w:p w14:paraId="66B6662A" w14:textId="77777777" w:rsidR="00BB4F93" w:rsidRPr="00C72F52" w:rsidRDefault="00BB4F93" w:rsidP="00BB4F93">
      <w:pPr>
        <w:pStyle w:val="ListParagraph"/>
        <w:ind w:left="0"/>
        <w:rPr>
          <w:rFonts w:eastAsiaTheme="minorEastAsia" w:cs="MPCRCS+ArialMT"/>
          <w:lang w:eastAsia="en-CA"/>
        </w:rPr>
      </w:pPr>
      <w:r w:rsidRPr="00C72F52">
        <w:rPr>
          <w:rFonts w:eastAsiaTheme="minorEastAsia" w:cs="MPCRCS+ArialMT"/>
          <w:lang w:eastAsia="en-CA"/>
        </w:rPr>
        <w:t>Contact Canada Snowboard Events/ Competitions Lead for any question or concern about sanction protocols and/or online scoring system.</w:t>
      </w:r>
    </w:p>
    <w:p w14:paraId="614E72C2" w14:textId="77777777" w:rsidR="00927B45" w:rsidRPr="00C72F52" w:rsidRDefault="00927B45" w:rsidP="00BB4F93">
      <w:pPr>
        <w:rPr>
          <w:rFonts w:eastAsiaTheme="minorEastAsia" w:cs="MPCRCS+ArialMT"/>
          <w:lang w:eastAsia="en-CA"/>
        </w:rPr>
      </w:pPr>
    </w:p>
    <w:p w14:paraId="34B8CD35" w14:textId="768B2FF0" w:rsidR="00BB4F93" w:rsidRDefault="00927B45" w:rsidP="00927B45">
      <w:pPr>
        <w:pStyle w:val="Heading1"/>
        <w:rPr>
          <w:sz w:val="44"/>
          <w:szCs w:val="44"/>
          <w:lang w:eastAsia="en-CA"/>
        </w:rPr>
      </w:pPr>
      <w:bookmarkStart w:id="30" w:name="_Toc528758852"/>
      <w:r w:rsidRPr="00927B45">
        <w:rPr>
          <w:sz w:val="44"/>
          <w:szCs w:val="44"/>
          <w:lang w:eastAsia="en-CA"/>
        </w:rPr>
        <w:t>ANTI-DOPING CONTROL</w:t>
      </w:r>
      <w:bookmarkEnd w:id="30"/>
    </w:p>
    <w:p w14:paraId="54BAF4A9" w14:textId="77777777" w:rsidR="00927B45" w:rsidRPr="00927B45" w:rsidRDefault="00927B45" w:rsidP="00927B45">
      <w:pPr>
        <w:rPr>
          <w:lang w:val="fr-FR" w:eastAsia="en-CA"/>
        </w:rPr>
      </w:pPr>
    </w:p>
    <w:p w14:paraId="30A5369B" w14:textId="04551D92" w:rsidR="00BB4F93" w:rsidRPr="00C72F52" w:rsidRDefault="00BB4F93" w:rsidP="00927B45">
      <w:pPr>
        <w:pStyle w:val="Default"/>
        <w:widowControl/>
        <w:jc w:val="both"/>
        <w:rPr>
          <w:rFonts w:ascii="Helvetica" w:hAnsi="Helvetica" w:cs="MPCRCS+ArialMT"/>
          <w:color w:val="auto"/>
          <w:sz w:val="22"/>
          <w:szCs w:val="22"/>
        </w:rPr>
      </w:pPr>
      <w:r w:rsidRPr="00C72F52">
        <w:rPr>
          <w:rFonts w:ascii="Helvetica" w:hAnsi="Helvetica" w:cs="MPCRCS+ArialMT"/>
          <w:color w:val="auto"/>
          <w:sz w:val="22"/>
          <w:szCs w:val="22"/>
        </w:rPr>
        <w:t xml:space="preserve">The organizer shall pay all fees associated to anti-doping control and follow anti-doping policies and procedures (required by the </w:t>
      </w:r>
      <w:hyperlink r:id="rId25" w:history="1">
        <w:r w:rsidRPr="00A45680">
          <w:rPr>
            <w:rStyle w:val="Hyperlink"/>
            <w:rFonts w:ascii="Helvetica" w:hAnsi="Helvetica" w:cs="MPCRCS+ArialMT"/>
            <w:sz w:val="22"/>
            <w:szCs w:val="22"/>
          </w:rPr>
          <w:t>Canadian Center of Ethics in Sports</w:t>
        </w:r>
      </w:hyperlink>
      <w:r w:rsidRPr="00C72F52">
        <w:rPr>
          <w:rFonts w:ascii="Helvetica" w:hAnsi="Helvetica" w:cs="MPCRCS+ArialMT"/>
          <w:color w:val="auto"/>
          <w:sz w:val="22"/>
          <w:szCs w:val="22"/>
        </w:rPr>
        <w:t>).</w:t>
      </w:r>
    </w:p>
    <w:p w14:paraId="4D2CB5AB" w14:textId="2EFF5138" w:rsidR="00BB4F93" w:rsidRPr="00C72F52" w:rsidRDefault="00BB4F93" w:rsidP="00BB4F93">
      <w:pPr>
        <w:pStyle w:val="Default"/>
        <w:widowControl/>
        <w:spacing w:after="256"/>
        <w:jc w:val="both"/>
        <w:rPr>
          <w:rFonts w:ascii="Helvetica" w:hAnsi="Helvetica" w:cs="MPCRCS+ArialMT"/>
          <w:color w:val="auto"/>
          <w:sz w:val="22"/>
          <w:szCs w:val="22"/>
        </w:rPr>
      </w:pPr>
      <w:r w:rsidRPr="00C72F52">
        <w:rPr>
          <w:rFonts w:ascii="Helvetica" w:hAnsi="Helvetica" w:cs="MPCRCS+ArialMT"/>
          <w:color w:val="auto"/>
          <w:sz w:val="22"/>
          <w:szCs w:val="22"/>
        </w:rPr>
        <w:t xml:space="preserve">The organizer shall follow the </w:t>
      </w:r>
      <w:hyperlink r:id="rId26" w:history="1">
        <w:r w:rsidRPr="00A45680">
          <w:rPr>
            <w:rStyle w:val="Hyperlink"/>
            <w:rFonts w:ascii="Helvetica" w:hAnsi="Helvetica" w:cs="MPCRCS+ArialMT"/>
            <w:sz w:val="22"/>
            <w:szCs w:val="22"/>
          </w:rPr>
          <w:t xml:space="preserve">CS Anti-doping Control Policy </w:t>
        </w:r>
      </w:hyperlink>
      <w:r w:rsidRPr="00C72F52">
        <w:rPr>
          <w:rFonts w:ascii="Helvetica" w:hAnsi="Helvetica" w:cs="MPCRCS+ArialMT"/>
          <w:color w:val="auto"/>
          <w:sz w:val="22"/>
          <w:szCs w:val="22"/>
        </w:rPr>
        <w:t xml:space="preserve"> and </w:t>
      </w:r>
      <w:hyperlink r:id="rId27" w:history="1">
        <w:r w:rsidRPr="00A45680">
          <w:rPr>
            <w:rStyle w:val="Hyperlink"/>
            <w:rFonts w:ascii="Helvetica" w:hAnsi="Helvetica" w:cs="MPCRCS+ArialMT"/>
            <w:sz w:val="22"/>
            <w:szCs w:val="22"/>
          </w:rPr>
          <w:t>FIS Anti-doping Control Policy</w:t>
        </w:r>
      </w:hyperlink>
      <w:r w:rsidRPr="00C72F52">
        <w:rPr>
          <w:rFonts w:ascii="Helvetica" w:hAnsi="Helvetica" w:cs="MPCRCS+ArialMT"/>
          <w:color w:val="auto"/>
          <w:sz w:val="22"/>
          <w:szCs w:val="22"/>
        </w:rPr>
        <w:t xml:space="preserve"> </w:t>
      </w:r>
    </w:p>
    <w:p w14:paraId="54B9EB92" w14:textId="78DBD483" w:rsidR="00BB4F93" w:rsidRPr="00EE4445" w:rsidRDefault="00BB4F93" w:rsidP="00EE4445">
      <w:pPr>
        <w:pStyle w:val="Default"/>
        <w:widowControl/>
        <w:spacing w:after="256"/>
        <w:jc w:val="both"/>
        <w:rPr>
          <w:rFonts w:ascii="Helvetica" w:hAnsi="Helvetica" w:cs="MPCRCS+ArialMT"/>
          <w:color w:val="auto"/>
          <w:sz w:val="22"/>
          <w:szCs w:val="22"/>
        </w:rPr>
      </w:pPr>
      <w:r w:rsidRPr="00C72F52">
        <w:rPr>
          <w:rFonts w:ascii="Helvetica" w:hAnsi="Helvetica" w:cs="MPCRCS+ArialMT"/>
          <w:color w:val="auto"/>
          <w:sz w:val="22"/>
          <w:szCs w:val="22"/>
        </w:rPr>
        <w:t>Canada Snowboard shall ensure clear communication between the Canadian Center of Ethics in Sports and the organizer.</w:t>
      </w:r>
    </w:p>
    <w:p w14:paraId="3CC69411" w14:textId="310D7ACC" w:rsidR="00BB4F93" w:rsidRPr="00E34163" w:rsidRDefault="00C72F52" w:rsidP="00E34163">
      <w:pPr>
        <w:pStyle w:val="Heading1"/>
        <w:rPr>
          <w:sz w:val="44"/>
          <w:szCs w:val="44"/>
          <w:lang w:val="en-US"/>
        </w:rPr>
      </w:pPr>
      <w:bookmarkStart w:id="31" w:name="_Toc528758853"/>
      <w:r w:rsidRPr="00927B45">
        <w:rPr>
          <w:sz w:val="44"/>
          <w:szCs w:val="44"/>
          <w:lang w:val="en-US"/>
        </w:rPr>
        <w:lastRenderedPageBreak/>
        <w:t>SPEED NATION</w:t>
      </w:r>
      <w:r w:rsidR="00927B45" w:rsidRPr="00927B45">
        <w:rPr>
          <w:sz w:val="44"/>
          <w:szCs w:val="44"/>
          <w:lang w:val="en-US"/>
        </w:rPr>
        <w:t xml:space="preserve"> ALPINE TOUR</w:t>
      </w:r>
      <w:r w:rsidRPr="00927B45">
        <w:rPr>
          <w:sz w:val="44"/>
          <w:szCs w:val="44"/>
          <w:lang w:val="en-US"/>
        </w:rPr>
        <w:t xml:space="preserve"> RIGHTS</w:t>
      </w:r>
      <w:bookmarkEnd w:id="31"/>
    </w:p>
    <w:p w14:paraId="292B12F0" w14:textId="680FC9FE" w:rsidR="00BB4F93" w:rsidRPr="00C72F52" w:rsidRDefault="00BB4F93" w:rsidP="00C72F52">
      <w:pPr>
        <w:pStyle w:val="Heading2"/>
        <w:rPr>
          <w:lang w:eastAsia="en-CA"/>
        </w:rPr>
      </w:pPr>
      <w:bookmarkStart w:id="32" w:name="_Toc528758854"/>
      <w:r w:rsidRPr="00C72F52">
        <w:rPr>
          <w:lang w:eastAsia="en-CA"/>
        </w:rPr>
        <w:t>Canada Snowboard Propriety Rights</w:t>
      </w:r>
      <w:bookmarkEnd w:id="32"/>
      <w:r w:rsidRPr="00C72F52">
        <w:rPr>
          <w:lang w:eastAsia="en-CA"/>
        </w:rPr>
        <w:t xml:space="preserve"> </w:t>
      </w:r>
    </w:p>
    <w:p w14:paraId="748254F4"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Canada Snowboard is the owner of all rights of any nature in respect of the terms “Speed Nation” and “Speed Nation ALPINE Nationals” prefix when associated with any snowboard event and/or activity.</w:t>
      </w:r>
    </w:p>
    <w:p w14:paraId="470217B1"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 xml:space="preserve">Canada Snowboard is the owner of all rights of any nature in respect to the Speed Nation logo, the term “Speed Nation (resort name) and “Speed Nation ALPINE Nationals”. </w:t>
      </w:r>
    </w:p>
    <w:p w14:paraId="3653AF4D"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Speed Nation events are the exclusive property of Canada Snowboard in that Canada Snowboard owns all rights of any nature concerning their organization, exploitation, broadcasting, marketing, licensing and reproduction by any means whatsoever and of any event or incident which occurs during an Speed Nation event.</w:t>
      </w:r>
    </w:p>
    <w:p w14:paraId="4378FA2F" w14:textId="77777777" w:rsidR="00BB4F93" w:rsidRPr="00C72F52" w:rsidRDefault="00BB4F93" w:rsidP="00BB4F93">
      <w:pPr>
        <w:rPr>
          <w:rFonts w:eastAsiaTheme="minorEastAsia" w:cs="MPCRCS+ArialMT"/>
          <w:lang w:eastAsia="en-CA"/>
        </w:rPr>
      </w:pPr>
    </w:p>
    <w:p w14:paraId="1322B56B" w14:textId="3AAB2D97" w:rsidR="00BB4F93" w:rsidRPr="00D168CC" w:rsidRDefault="00BB4F93" w:rsidP="00BB4F93">
      <w:pPr>
        <w:rPr>
          <w:rFonts w:eastAsiaTheme="minorEastAsia" w:cs="MPCRCS+ArialMT"/>
          <w:i/>
          <w:color w:val="000000" w:themeColor="text1"/>
          <w:lang w:eastAsia="en-CA"/>
        </w:rPr>
      </w:pPr>
      <w:r w:rsidRPr="00C72F52">
        <w:rPr>
          <w:rFonts w:eastAsiaTheme="minorEastAsia" w:cs="MPCRCS+ArialMT"/>
          <w:lang w:eastAsia="en-CA"/>
        </w:rPr>
        <w:t xml:space="preserve">The organizer shall follow the </w:t>
      </w:r>
      <w:r w:rsidRPr="00D168CC">
        <w:rPr>
          <w:rFonts w:eastAsiaTheme="minorEastAsia" w:cs="MPCRCS+ArialMT"/>
          <w:lang w:eastAsia="en-CA"/>
        </w:rPr>
        <w:t xml:space="preserve">Speed Nation </w:t>
      </w:r>
      <w:r w:rsidR="00A45680" w:rsidRPr="00D168CC">
        <w:rPr>
          <w:rFonts w:eastAsiaTheme="minorEastAsia" w:cs="MPCRCS+ArialMT"/>
          <w:lang w:eastAsia="en-CA"/>
        </w:rPr>
        <w:t>Alpine</w:t>
      </w:r>
      <w:r w:rsidRPr="00D168CC">
        <w:rPr>
          <w:rFonts w:eastAsiaTheme="minorEastAsia" w:cs="MPCRCS+ArialMT"/>
          <w:lang w:eastAsia="en-CA"/>
        </w:rPr>
        <w:t xml:space="preserve"> Tour Branding Guidelines.</w:t>
      </w:r>
      <w:r w:rsidR="00D168CC">
        <w:rPr>
          <w:rFonts w:eastAsiaTheme="minorEastAsia" w:cs="MPCRCS+ArialMT"/>
          <w:lang w:eastAsia="en-CA"/>
        </w:rPr>
        <w:t xml:space="preserve"> </w:t>
      </w:r>
      <w:r w:rsidR="00D168CC" w:rsidRPr="00D168CC">
        <w:rPr>
          <w:rFonts w:eastAsiaTheme="minorEastAsia" w:cs="MPCRCS+ArialMT"/>
          <w:i/>
          <w:color w:val="000000" w:themeColor="text1"/>
          <w:highlight w:val="yellow"/>
          <w:lang w:eastAsia="en-CA"/>
        </w:rPr>
        <w:t>(doc under review)</w:t>
      </w:r>
    </w:p>
    <w:p w14:paraId="35968344" w14:textId="77777777" w:rsidR="00BB4F93" w:rsidRPr="00C72F52" w:rsidRDefault="00BB4F93" w:rsidP="00BB4F93">
      <w:pPr>
        <w:rPr>
          <w:rFonts w:eastAsiaTheme="minorEastAsia" w:cs="MPCRCS+ArialMT"/>
          <w:lang w:eastAsia="en-CA"/>
        </w:rPr>
      </w:pPr>
    </w:p>
    <w:p w14:paraId="6A36A6C9"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Canada Snowboard shall provide the following graphic, visual, artistic and intellectual works with respect to the Speed Nation (resort name) event:</w:t>
      </w:r>
    </w:p>
    <w:p w14:paraId="4DA95A1D" w14:textId="77777777" w:rsidR="00BB4F93" w:rsidRPr="00C72F52" w:rsidRDefault="00BB4F93" w:rsidP="00835E41">
      <w:pPr>
        <w:pStyle w:val="ListParagraph"/>
        <w:numPr>
          <w:ilvl w:val="0"/>
          <w:numId w:val="9"/>
        </w:numPr>
        <w:rPr>
          <w:rFonts w:eastAsiaTheme="minorEastAsia" w:cs="MPCRCS+ArialMT"/>
          <w:lang w:eastAsia="en-CA"/>
        </w:rPr>
      </w:pPr>
      <w:r w:rsidRPr="00C72F52">
        <w:rPr>
          <w:rFonts w:eastAsiaTheme="minorEastAsia" w:cs="MPCRCS+ArialMT"/>
          <w:lang w:eastAsia="en-CA"/>
        </w:rPr>
        <w:t>Poster</w:t>
      </w:r>
    </w:p>
    <w:p w14:paraId="74F2F65B" w14:textId="77777777" w:rsidR="00BB4F93" w:rsidRPr="00C72F52" w:rsidRDefault="00BB4F93" w:rsidP="00835E41">
      <w:pPr>
        <w:pStyle w:val="ListParagraph"/>
        <w:numPr>
          <w:ilvl w:val="0"/>
          <w:numId w:val="9"/>
        </w:numPr>
        <w:rPr>
          <w:rFonts w:eastAsiaTheme="minorEastAsia" w:cs="MPCRCS+ArialMT"/>
          <w:lang w:eastAsia="en-CA"/>
        </w:rPr>
      </w:pPr>
      <w:r w:rsidRPr="00C72F52">
        <w:rPr>
          <w:rFonts w:eastAsiaTheme="minorEastAsia" w:cs="MPCRCS+ArialMT"/>
          <w:lang w:eastAsia="en-CA"/>
        </w:rPr>
        <w:t>Facebook header</w:t>
      </w:r>
    </w:p>
    <w:p w14:paraId="27E1E983" w14:textId="77777777" w:rsidR="00BB4F93" w:rsidRPr="00C72F52" w:rsidRDefault="00BB4F93" w:rsidP="00835E41">
      <w:pPr>
        <w:pStyle w:val="ListParagraph"/>
        <w:numPr>
          <w:ilvl w:val="0"/>
          <w:numId w:val="9"/>
        </w:numPr>
        <w:rPr>
          <w:rFonts w:eastAsiaTheme="minorEastAsia" w:cs="MPCRCS+ArialMT"/>
          <w:lang w:eastAsia="en-CA"/>
        </w:rPr>
      </w:pPr>
      <w:r w:rsidRPr="00C72F52">
        <w:rPr>
          <w:rFonts w:eastAsiaTheme="minorEastAsia" w:cs="MPCRCS+ArialMT"/>
          <w:lang w:eastAsia="en-CA"/>
        </w:rPr>
        <w:t xml:space="preserve">Logo footer </w:t>
      </w:r>
    </w:p>
    <w:p w14:paraId="20C80229" w14:textId="77777777" w:rsidR="00BB4F93" w:rsidRPr="00C72F52" w:rsidRDefault="00BB4F93" w:rsidP="00835E41">
      <w:pPr>
        <w:pStyle w:val="ListParagraph"/>
        <w:numPr>
          <w:ilvl w:val="0"/>
          <w:numId w:val="9"/>
        </w:numPr>
        <w:rPr>
          <w:rFonts w:eastAsiaTheme="minorEastAsia" w:cs="MPCRCS+ArialMT"/>
          <w:lang w:eastAsia="en-CA"/>
        </w:rPr>
      </w:pPr>
      <w:r w:rsidRPr="00C72F52">
        <w:rPr>
          <w:rFonts w:eastAsiaTheme="minorEastAsia" w:cs="MPCRCS+ArialMT"/>
          <w:lang w:eastAsia="en-CA"/>
        </w:rPr>
        <w:t>Sponsorship deck</w:t>
      </w:r>
    </w:p>
    <w:p w14:paraId="3407A1E2" w14:textId="77777777" w:rsidR="00BB4F93" w:rsidRPr="00C72F52" w:rsidRDefault="00BB4F93" w:rsidP="00835E41">
      <w:pPr>
        <w:pStyle w:val="ListParagraph"/>
        <w:numPr>
          <w:ilvl w:val="0"/>
          <w:numId w:val="9"/>
        </w:numPr>
        <w:rPr>
          <w:rFonts w:eastAsiaTheme="minorEastAsia" w:cs="MPCRCS+ArialMT"/>
          <w:lang w:eastAsia="en-CA"/>
        </w:rPr>
      </w:pPr>
      <w:r w:rsidRPr="00C72F52">
        <w:rPr>
          <w:rFonts w:eastAsiaTheme="minorEastAsia" w:cs="MPCRCS+ArialMT"/>
          <w:lang w:eastAsia="en-CA"/>
        </w:rPr>
        <w:t>Novelty Cheques</w:t>
      </w:r>
    </w:p>
    <w:p w14:paraId="23DA1D6A" w14:textId="77777777" w:rsidR="00BB4F93" w:rsidRPr="00C72F52" w:rsidRDefault="00BB4F93" w:rsidP="00BB4F93">
      <w:pPr>
        <w:rPr>
          <w:rFonts w:eastAsiaTheme="minorEastAsia" w:cs="MPCRCS+ArialMT"/>
          <w:lang w:eastAsia="en-CA"/>
        </w:rPr>
      </w:pPr>
    </w:p>
    <w:p w14:paraId="01A73BD6" w14:textId="77777777" w:rsidR="00BB4F93" w:rsidRPr="00C72F52" w:rsidRDefault="00BB4F93" w:rsidP="00BB4F93">
      <w:pPr>
        <w:rPr>
          <w:rFonts w:eastAsiaTheme="minorEastAsia" w:cs="MPCRCS+ArialMT"/>
          <w:lang w:eastAsia="en-CA"/>
        </w:rPr>
      </w:pPr>
    </w:p>
    <w:p w14:paraId="07AF296F"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Any graphic, visual, artistic and intellectual works with respect to the Speed Nation (resort name) and Speed Nation ALPINE Nationals must be approved my Canada Snowboard.</w:t>
      </w:r>
    </w:p>
    <w:p w14:paraId="65D52CA3" w14:textId="77777777" w:rsidR="00BB4F93" w:rsidRPr="00C72F52" w:rsidRDefault="00BB4F93" w:rsidP="00BB4F93">
      <w:pPr>
        <w:rPr>
          <w:rFonts w:eastAsiaTheme="minorEastAsia" w:cs="MPCRCS+ArialMT"/>
          <w:lang w:eastAsia="en-CA"/>
        </w:rPr>
      </w:pPr>
    </w:p>
    <w:p w14:paraId="3E1E6017" w14:textId="77777777" w:rsidR="00BB4F93" w:rsidRPr="00C72F52" w:rsidRDefault="00BB4F93" w:rsidP="00C72F52">
      <w:pPr>
        <w:pStyle w:val="Heading2"/>
        <w:rPr>
          <w:lang w:eastAsia="en-CA"/>
        </w:rPr>
      </w:pPr>
      <w:bookmarkStart w:id="33" w:name="_Toc528758855"/>
      <w:r w:rsidRPr="00C72F52">
        <w:rPr>
          <w:lang w:eastAsia="en-CA"/>
        </w:rPr>
        <w:t>Protection of Proprietary Rights</w:t>
      </w:r>
      <w:bookmarkEnd w:id="33"/>
    </w:p>
    <w:p w14:paraId="2E591FAF"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 xml:space="preserve">The organizer and Canada Snowboard, the organizer shall take all necessary steps to guarantee the full protection of the Speed Nation and Speed Nation ALPINE Nationals Proprietary Rights in Canada including any necessary legal action in consultation with Canada Snowboard. </w:t>
      </w:r>
    </w:p>
    <w:p w14:paraId="03AC9DEA" w14:textId="77777777" w:rsidR="00BB4F93" w:rsidRPr="00C72F52" w:rsidRDefault="00BB4F93" w:rsidP="00BB4F93">
      <w:pPr>
        <w:rPr>
          <w:rFonts w:eastAsiaTheme="minorEastAsia" w:cs="MPCRCS+ArialMT"/>
          <w:lang w:eastAsia="en-CA"/>
        </w:rPr>
      </w:pPr>
    </w:p>
    <w:p w14:paraId="08EAB53F" w14:textId="1D03E2B6" w:rsidR="00BB4F93" w:rsidRPr="00E34163" w:rsidRDefault="00C72F52" w:rsidP="00E34163">
      <w:pPr>
        <w:pStyle w:val="Heading1"/>
        <w:rPr>
          <w:sz w:val="44"/>
          <w:szCs w:val="44"/>
        </w:rPr>
      </w:pPr>
      <w:bookmarkStart w:id="34" w:name="_Toc528758856"/>
      <w:r w:rsidRPr="00E34163">
        <w:rPr>
          <w:sz w:val="44"/>
          <w:szCs w:val="44"/>
        </w:rPr>
        <w:t>SPEED NATION ALPINE TOUR - MARKETING</w:t>
      </w:r>
      <w:bookmarkEnd w:id="34"/>
    </w:p>
    <w:p w14:paraId="2F37F061" w14:textId="5F1E714F" w:rsidR="00BB4F93" w:rsidRPr="00C72F52" w:rsidRDefault="00BB4F93" w:rsidP="00C72F52">
      <w:pPr>
        <w:pStyle w:val="Heading2"/>
        <w:rPr>
          <w:lang w:eastAsia="en-CA"/>
        </w:rPr>
      </w:pPr>
      <w:bookmarkStart w:id="35" w:name="_Toc528758857"/>
      <w:r w:rsidRPr="00C72F52">
        <w:rPr>
          <w:lang w:eastAsia="en-CA"/>
        </w:rPr>
        <w:t>Marketing Plan</w:t>
      </w:r>
      <w:bookmarkEnd w:id="35"/>
    </w:p>
    <w:p w14:paraId="100D7F73" w14:textId="72AB9380" w:rsidR="00BB4F93" w:rsidRPr="00C72F52" w:rsidRDefault="00BB4F93" w:rsidP="00BB4F93">
      <w:pPr>
        <w:rPr>
          <w:rFonts w:eastAsiaTheme="minorEastAsia" w:cs="MPCRCS+ArialMT"/>
          <w:lang w:eastAsia="en-CA"/>
        </w:rPr>
      </w:pPr>
      <w:r w:rsidRPr="00C72F52">
        <w:rPr>
          <w:rFonts w:eastAsiaTheme="minorEastAsia" w:cs="MPCRCS+ArialMT"/>
          <w:lang w:eastAsia="en-CA"/>
        </w:rPr>
        <w:t xml:space="preserve">Canada Snowboard shall share the </w:t>
      </w:r>
      <w:r w:rsidRPr="00D168CC">
        <w:rPr>
          <w:rFonts w:eastAsiaTheme="minorEastAsia" w:cs="MPCRCS+ArialMT"/>
          <w:lang w:eastAsia="en-CA"/>
        </w:rPr>
        <w:t>Speed Nation Alpine Tour Marketing Plan</w:t>
      </w:r>
      <w:r w:rsidRPr="00C72F52">
        <w:rPr>
          <w:rFonts w:eastAsiaTheme="minorEastAsia" w:cs="MPCRCS+ArialMT"/>
          <w:lang w:eastAsia="en-CA"/>
        </w:rPr>
        <w:t xml:space="preserve"> </w:t>
      </w:r>
      <w:r w:rsidR="00D168CC" w:rsidRPr="00D168CC">
        <w:rPr>
          <w:rFonts w:eastAsiaTheme="minorEastAsia" w:cs="MPCRCS+ArialMT"/>
          <w:highlight w:val="yellow"/>
          <w:lang w:eastAsia="en-CA"/>
        </w:rPr>
        <w:t>(doc under review)</w:t>
      </w:r>
      <w:r w:rsidR="00D168CC">
        <w:rPr>
          <w:rFonts w:eastAsiaTheme="minorEastAsia" w:cs="MPCRCS+ArialMT"/>
          <w:highlight w:val="yellow"/>
          <w:lang w:eastAsia="en-CA"/>
        </w:rPr>
        <w:t xml:space="preserve"> </w:t>
      </w:r>
      <w:r w:rsidRPr="00C72F52">
        <w:rPr>
          <w:rFonts w:eastAsiaTheme="minorEastAsia" w:cs="MPCRCS+ArialMT"/>
          <w:lang w:eastAsia="en-CA"/>
        </w:rPr>
        <w:t xml:space="preserve">with the organizer </w:t>
      </w:r>
    </w:p>
    <w:p w14:paraId="70DF19D1"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The Marketing Plan must contain all marketing elements, including but not limited to:</w:t>
      </w:r>
    </w:p>
    <w:p w14:paraId="39EE6C39" w14:textId="77777777" w:rsidR="00BB4F93" w:rsidRPr="00C72F52" w:rsidRDefault="00BB4F93" w:rsidP="00835E41">
      <w:pPr>
        <w:pStyle w:val="ListParagraph"/>
        <w:numPr>
          <w:ilvl w:val="0"/>
          <w:numId w:val="9"/>
        </w:numPr>
        <w:rPr>
          <w:rFonts w:eastAsiaTheme="minorEastAsia" w:cs="MPCRCS+ArialMT"/>
          <w:lang w:eastAsia="en-CA"/>
        </w:rPr>
      </w:pPr>
      <w:r w:rsidRPr="00C72F52">
        <w:rPr>
          <w:rFonts w:eastAsiaTheme="minorEastAsia" w:cs="MPCRCS+ArialMT"/>
          <w:lang w:eastAsia="en-CA"/>
        </w:rPr>
        <w:lastRenderedPageBreak/>
        <w:t>Overall Speed Nation Alpine Tour goals</w:t>
      </w:r>
    </w:p>
    <w:p w14:paraId="0ABAA5F2" w14:textId="77777777" w:rsidR="00BB4F93" w:rsidRPr="00C72F52" w:rsidRDefault="00BB4F93" w:rsidP="00835E41">
      <w:pPr>
        <w:pStyle w:val="ListParagraph"/>
        <w:numPr>
          <w:ilvl w:val="0"/>
          <w:numId w:val="9"/>
        </w:numPr>
        <w:rPr>
          <w:rFonts w:eastAsiaTheme="minorEastAsia" w:cs="MPCRCS+ArialMT"/>
          <w:lang w:eastAsia="en-CA"/>
        </w:rPr>
      </w:pPr>
      <w:r w:rsidRPr="00C72F52">
        <w:rPr>
          <w:rFonts w:eastAsiaTheme="minorEastAsia" w:cs="MPCRCS+ArialMT"/>
          <w:lang w:eastAsia="en-CA"/>
        </w:rPr>
        <w:t>A promotional plan outlining press promotional activities</w:t>
      </w:r>
    </w:p>
    <w:p w14:paraId="357CE339" w14:textId="77777777" w:rsidR="00BB4F93" w:rsidRPr="00C72F52" w:rsidRDefault="00BB4F93" w:rsidP="00BB4F93">
      <w:pPr>
        <w:pStyle w:val="ListParagraph"/>
        <w:ind w:left="0"/>
        <w:rPr>
          <w:rFonts w:eastAsiaTheme="minorEastAsia" w:cs="MPCRCS+ArialMT"/>
          <w:b/>
          <w:bCs/>
          <w:lang w:eastAsia="en-CA"/>
        </w:rPr>
      </w:pPr>
    </w:p>
    <w:p w14:paraId="1325BEED"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Within one (1) month of signing the collaboration agreement between Canada Snowboard and the organizer, Canada Snowboard shall provide a sponsorship plan with the following:</w:t>
      </w:r>
    </w:p>
    <w:p w14:paraId="2A1A4CEF" w14:textId="77777777" w:rsidR="00BB4F93" w:rsidRPr="00C72F52" w:rsidRDefault="00BB4F93" w:rsidP="00835E41">
      <w:pPr>
        <w:pStyle w:val="ListParagraph"/>
        <w:numPr>
          <w:ilvl w:val="0"/>
          <w:numId w:val="9"/>
        </w:numPr>
        <w:rPr>
          <w:rFonts w:eastAsiaTheme="minorEastAsia" w:cs="MPCRCS+ArialMT"/>
          <w:lang w:eastAsia="en-CA"/>
        </w:rPr>
      </w:pPr>
      <w:r w:rsidRPr="00C72F52">
        <w:rPr>
          <w:rFonts w:eastAsiaTheme="minorEastAsia" w:cs="MPCRCS+ArialMT"/>
          <w:lang w:eastAsia="en-CA"/>
        </w:rPr>
        <w:t xml:space="preserve">Description of the different partnership levels; sponsorship categories </w:t>
      </w:r>
    </w:p>
    <w:p w14:paraId="4E064790" w14:textId="4082319F" w:rsidR="00BB4F93" w:rsidRPr="00C72F52" w:rsidRDefault="00D23DF0" w:rsidP="00835E41">
      <w:pPr>
        <w:pStyle w:val="ListParagraph"/>
        <w:numPr>
          <w:ilvl w:val="0"/>
          <w:numId w:val="9"/>
        </w:numPr>
        <w:rPr>
          <w:rFonts w:eastAsiaTheme="minorEastAsia" w:cs="MPCRCS+ArialMT"/>
          <w:lang w:eastAsia="en-CA"/>
        </w:rPr>
      </w:pPr>
      <w:hyperlink r:id="rId28" w:history="1">
        <w:r w:rsidR="00BB4F93" w:rsidRPr="00A45680">
          <w:rPr>
            <w:rStyle w:val="Hyperlink"/>
            <w:rFonts w:eastAsiaTheme="minorEastAsia" w:cs="MPCRCS+ArialMT"/>
            <w:lang w:eastAsia="en-CA"/>
          </w:rPr>
          <w:t>Canada Snowboard Sponsorship Limitations Policy</w:t>
        </w:r>
      </w:hyperlink>
    </w:p>
    <w:p w14:paraId="61F437E0" w14:textId="77777777" w:rsidR="00BB4F93" w:rsidRPr="00C72F52" w:rsidRDefault="00BB4F93" w:rsidP="00835E41">
      <w:pPr>
        <w:pStyle w:val="ListParagraph"/>
        <w:numPr>
          <w:ilvl w:val="0"/>
          <w:numId w:val="9"/>
        </w:numPr>
        <w:rPr>
          <w:rFonts w:eastAsiaTheme="minorEastAsia" w:cs="MPCRCS+ArialMT"/>
          <w:lang w:eastAsia="en-CA"/>
        </w:rPr>
      </w:pPr>
      <w:r w:rsidRPr="00C72F52">
        <w:rPr>
          <w:rFonts w:eastAsiaTheme="minorEastAsia" w:cs="MPCRCS+ArialMT"/>
          <w:lang w:eastAsia="en-CA"/>
        </w:rPr>
        <w:t>Sponsorship deck</w:t>
      </w:r>
    </w:p>
    <w:p w14:paraId="71108109" w14:textId="77777777" w:rsidR="00BB4F93" w:rsidRPr="00C72F52" w:rsidRDefault="00BB4F93" w:rsidP="00BB4F93">
      <w:pPr>
        <w:rPr>
          <w:rFonts w:eastAsiaTheme="minorEastAsia" w:cs="MPCRCS+ArialMT"/>
          <w:lang w:eastAsia="en-CA"/>
        </w:rPr>
      </w:pPr>
    </w:p>
    <w:p w14:paraId="21332F5B"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Canada Snowboard is responsible for sharing with the organizer all these marketing documents.</w:t>
      </w:r>
    </w:p>
    <w:p w14:paraId="43AC7DEA" w14:textId="77777777" w:rsidR="00BB4F93" w:rsidRPr="00C72F52" w:rsidRDefault="00BB4F93" w:rsidP="00BB4F93">
      <w:pPr>
        <w:rPr>
          <w:rFonts w:eastAsiaTheme="minorEastAsia" w:cs="MPCRCS+ArialMT"/>
          <w:lang w:eastAsia="en-CA"/>
        </w:rPr>
      </w:pPr>
    </w:p>
    <w:p w14:paraId="4B675B44"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The organizer acknowledges that Canada Snowboard has in place a National Marketing Program for the Speed Nation Alpine Tour and Speed Nation Alpine Nationals.  The purpose of this is to generate financial, technical, and promotional support from major National corporations (the “Canada Snowboard Partners”) for the benefit of the entire Canadian snowboard community. The National Marketing Program for Speed Nation and Speed Nation ALPINE Nationals currently consists of the following Canada Snowboard partners and applies to the product categories set out below:</w:t>
      </w:r>
    </w:p>
    <w:p w14:paraId="572510B3" w14:textId="77777777" w:rsidR="00BB4F93" w:rsidRPr="00C72F52" w:rsidRDefault="00BB4F93" w:rsidP="00835E41">
      <w:pPr>
        <w:pStyle w:val="ListParagraph"/>
        <w:numPr>
          <w:ilvl w:val="0"/>
          <w:numId w:val="9"/>
        </w:numPr>
        <w:rPr>
          <w:rFonts w:eastAsiaTheme="minorEastAsia" w:cs="MPCRCS+ArialMT"/>
          <w:lang w:eastAsia="en-CA"/>
        </w:rPr>
      </w:pPr>
      <w:r w:rsidRPr="00C72F52">
        <w:rPr>
          <w:rFonts w:eastAsiaTheme="minorEastAsia" w:cs="MPCRCS+ArialMT"/>
          <w:lang w:eastAsia="en-CA"/>
        </w:rPr>
        <w:t>Mazda Canada</w:t>
      </w:r>
    </w:p>
    <w:p w14:paraId="43FE8A6E" w14:textId="77777777" w:rsidR="00BB4F93" w:rsidRPr="00C72F52" w:rsidRDefault="00BB4F93" w:rsidP="00835E41">
      <w:pPr>
        <w:pStyle w:val="ListParagraph"/>
        <w:numPr>
          <w:ilvl w:val="0"/>
          <w:numId w:val="9"/>
        </w:numPr>
        <w:rPr>
          <w:rFonts w:eastAsiaTheme="minorEastAsia" w:cs="MPCRCS+ArialMT"/>
          <w:lang w:eastAsia="en-CA"/>
        </w:rPr>
      </w:pPr>
      <w:r w:rsidRPr="00C72F52">
        <w:rPr>
          <w:rFonts w:eastAsiaTheme="minorEastAsia" w:cs="MPCRCS+ArialMT"/>
          <w:lang w:eastAsia="en-CA"/>
        </w:rPr>
        <w:t>Government of Canada</w:t>
      </w:r>
    </w:p>
    <w:p w14:paraId="17116AEA" w14:textId="77777777" w:rsidR="00BB4F93" w:rsidRPr="00C72F52" w:rsidRDefault="00BB4F93" w:rsidP="00BB4F93">
      <w:pPr>
        <w:rPr>
          <w:rFonts w:eastAsiaTheme="minorEastAsia" w:cs="MPCRCS+ArialMT"/>
          <w:lang w:eastAsia="en-CA"/>
        </w:rPr>
      </w:pPr>
    </w:p>
    <w:p w14:paraId="123F5B64"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All of these Canada Snowboard partners have been granted rights to Speed Nation and Speed Nation ALPINE Nationals. Canada Snowboard Events/ Competitions lead will share the details of these partnerships with each Speed Nation and Speed Nation ALPINE Nationals event organizer as soon as the collaboration agreements are signed.</w:t>
      </w:r>
    </w:p>
    <w:p w14:paraId="23A1D0A4" w14:textId="77777777" w:rsidR="00BB4F93" w:rsidRPr="00C72F52" w:rsidRDefault="00BB4F93" w:rsidP="00BB4F93">
      <w:pPr>
        <w:rPr>
          <w:rFonts w:eastAsiaTheme="minorEastAsia" w:cs="MPCRCS+ArialMT"/>
          <w:lang w:eastAsia="en-CA"/>
        </w:rPr>
      </w:pPr>
    </w:p>
    <w:p w14:paraId="11CDD7BB"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The organizer shall use all the marketing documents to “sell” the Speed Nation and Speed Nation ALPINE Nationals events. Both organizations (the organizer and Canada Snowboard) are responsible and accountable for “selling” the event.</w:t>
      </w:r>
    </w:p>
    <w:p w14:paraId="20D9E499" w14:textId="77777777" w:rsidR="00BB4F93" w:rsidRPr="00C72F52" w:rsidRDefault="00BB4F93" w:rsidP="00BB4F93">
      <w:pPr>
        <w:rPr>
          <w:rFonts w:eastAsiaTheme="minorEastAsia" w:cs="MPCRCS+ArialMT"/>
          <w:lang w:eastAsia="en-CA"/>
        </w:rPr>
      </w:pPr>
    </w:p>
    <w:p w14:paraId="622375E1"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The organizer shall coordinate any potential partnerships for the event with the Canada Snowboard Events/ Competitions lead.</w:t>
      </w:r>
    </w:p>
    <w:p w14:paraId="0D5B524E" w14:textId="77777777" w:rsidR="00BB4F93" w:rsidRPr="00C72F52" w:rsidRDefault="00BB4F93" w:rsidP="00BB4F93">
      <w:pPr>
        <w:rPr>
          <w:rFonts w:eastAsiaTheme="minorEastAsia" w:cs="MPCRCS+ArialMT"/>
          <w:lang w:eastAsia="en-CA"/>
        </w:rPr>
      </w:pPr>
      <w:bookmarkStart w:id="36" w:name="_GoBack"/>
      <w:bookmarkEnd w:id="36"/>
    </w:p>
    <w:p w14:paraId="037126FF" w14:textId="303CC993" w:rsidR="00BB4F93" w:rsidRPr="00C72F52" w:rsidRDefault="00BB4F93" w:rsidP="00C72F52">
      <w:pPr>
        <w:pStyle w:val="Heading2"/>
        <w:rPr>
          <w:lang w:eastAsia="en-CA"/>
        </w:rPr>
      </w:pPr>
      <w:bookmarkStart w:id="37" w:name="_Toc528758858"/>
      <w:r w:rsidRPr="00C72F52">
        <w:rPr>
          <w:lang w:eastAsia="en-CA"/>
        </w:rPr>
        <w:t>Communication Plan</w:t>
      </w:r>
      <w:bookmarkEnd w:id="37"/>
    </w:p>
    <w:p w14:paraId="26F1C201"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Canada Snowboard shall share the Communication Plan with the organizer before November 1st.</w:t>
      </w:r>
    </w:p>
    <w:p w14:paraId="23AC7123"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The Communication Plan must contain all communication elements, including but not limited to:</w:t>
      </w:r>
    </w:p>
    <w:p w14:paraId="297D1E36" w14:textId="7F56EB45" w:rsidR="00BB4F93" w:rsidRPr="00C72F52" w:rsidRDefault="00D23DF0" w:rsidP="00835E41">
      <w:pPr>
        <w:pStyle w:val="ListParagraph"/>
        <w:numPr>
          <w:ilvl w:val="0"/>
          <w:numId w:val="9"/>
        </w:numPr>
        <w:rPr>
          <w:rFonts w:eastAsiaTheme="minorEastAsia" w:cs="MPCRCS+ArialMT"/>
          <w:lang w:eastAsia="en-CA"/>
        </w:rPr>
      </w:pPr>
      <w:hyperlink r:id="rId29" w:history="1">
        <w:r w:rsidR="00BB4F93" w:rsidRPr="00A45680">
          <w:rPr>
            <w:rStyle w:val="Hyperlink"/>
            <w:rFonts w:eastAsiaTheme="minorEastAsia" w:cs="MPCRCS+ArialMT"/>
            <w:lang w:eastAsia="en-CA"/>
          </w:rPr>
          <w:t>Speed Nation ALPINE Tour Communication Operational Guidelines</w:t>
        </w:r>
      </w:hyperlink>
    </w:p>
    <w:p w14:paraId="3FFCD6EF" w14:textId="6BA94F3A" w:rsidR="00BB4F93" w:rsidRPr="00C72F52" w:rsidRDefault="00D23DF0" w:rsidP="00835E41">
      <w:pPr>
        <w:pStyle w:val="ListParagraph"/>
        <w:numPr>
          <w:ilvl w:val="0"/>
          <w:numId w:val="9"/>
        </w:numPr>
        <w:rPr>
          <w:rFonts w:eastAsiaTheme="minorEastAsia" w:cs="MPCRCS+ArialMT"/>
          <w:lang w:eastAsia="en-CA"/>
        </w:rPr>
      </w:pPr>
      <w:hyperlink r:id="rId30" w:history="1">
        <w:r w:rsidR="00BB4F93" w:rsidRPr="00A45680">
          <w:rPr>
            <w:rStyle w:val="Hyperlink"/>
            <w:rFonts w:eastAsiaTheme="minorEastAsia" w:cs="MPCRCS+ArialMT"/>
            <w:lang w:eastAsia="en-CA"/>
          </w:rPr>
          <w:t>Event Crisis Communication Management Plan</w:t>
        </w:r>
      </w:hyperlink>
    </w:p>
    <w:p w14:paraId="61CE5614" w14:textId="77777777" w:rsidR="00BB4F93" w:rsidRPr="00C72F52" w:rsidRDefault="00BB4F93" w:rsidP="00835E41">
      <w:pPr>
        <w:pStyle w:val="ListParagraph"/>
        <w:numPr>
          <w:ilvl w:val="0"/>
          <w:numId w:val="9"/>
        </w:numPr>
        <w:rPr>
          <w:rFonts w:eastAsiaTheme="minorEastAsia" w:cs="MPCRCS+ArialMT"/>
          <w:lang w:eastAsia="en-CA"/>
        </w:rPr>
      </w:pPr>
      <w:r w:rsidRPr="00C72F52">
        <w:rPr>
          <w:rFonts w:eastAsiaTheme="minorEastAsia" w:cs="MPCRCS+ArialMT"/>
          <w:lang w:eastAsia="en-CA"/>
        </w:rPr>
        <w:t xml:space="preserve">Communication Implementation Plan </w:t>
      </w:r>
    </w:p>
    <w:p w14:paraId="43C93381" w14:textId="47E6CA61" w:rsidR="00BB4F93" w:rsidRPr="00C72F52" w:rsidRDefault="00D23DF0" w:rsidP="00835E41">
      <w:pPr>
        <w:pStyle w:val="ListParagraph"/>
        <w:numPr>
          <w:ilvl w:val="0"/>
          <w:numId w:val="9"/>
        </w:numPr>
        <w:rPr>
          <w:rFonts w:eastAsiaTheme="minorEastAsia" w:cs="MPCRCS+ArialMT"/>
          <w:lang w:eastAsia="en-CA"/>
        </w:rPr>
      </w:pPr>
      <w:hyperlink r:id="rId31" w:history="1">
        <w:r w:rsidR="00BB4F93" w:rsidRPr="00966B7D">
          <w:rPr>
            <w:rStyle w:val="Hyperlink"/>
            <w:rFonts w:eastAsiaTheme="minorEastAsia" w:cs="MPCRCS+ArialMT"/>
            <w:lang w:eastAsia="en-CA"/>
          </w:rPr>
          <w:t>Speed Nation ALPINE Tour Photographer Guidelines</w:t>
        </w:r>
      </w:hyperlink>
    </w:p>
    <w:p w14:paraId="18C9A778" w14:textId="77777777" w:rsidR="00BB4F93" w:rsidRPr="00C72F52" w:rsidRDefault="00BB4F93" w:rsidP="00BB4F93">
      <w:pPr>
        <w:rPr>
          <w:rFonts w:eastAsiaTheme="minorEastAsia" w:cs="MPCRCS+ArialMT"/>
          <w:lang w:eastAsia="en-CA"/>
        </w:rPr>
      </w:pPr>
    </w:p>
    <w:p w14:paraId="0B2A64A3" w14:textId="5A88F2BB" w:rsidR="00BB4F93" w:rsidRPr="00C72F52" w:rsidRDefault="00BB4F93" w:rsidP="00C72F52">
      <w:pPr>
        <w:pStyle w:val="Heading2"/>
        <w:rPr>
          <w:lang w:eastAsia="en-CA"/>
        </w:rPr>
      </w:pPr>
      <w:bookmarkStart w:id="38" w:name="_Toc528758859"/>
      <w:r w:rsidRPr="00C72F52">
        <w:rPr>
          <w:lang w:eastAsia="en-CA"/>
        </w:rPr>
        <w:lastRenderedPageBreak/>
        <w:t>Branding &amp; Signage</w:t>
      </w:r>
      <w:bookmarkEnd w:id="38"/>
    </w:p>
    <w:p w14:paraId="746383F9" w14:textId="2DD234A3" w:rsidR="00BB4F93" w:rsidRPr="00C72F52" w:rsidRDefault="00BB4F93" w:rsidP="00BB4F93">
      <w:pPr>
        <w:rPr>
          <w:rFonts w:eastAsiaTheme="minorEastAsia" w:cs="MPCRCS+ArialMT"/>
          <w:lang w:eastAsia="en-CA"/>
        </w:rPr>
      </w:pPr>
      <w:r w:rsidRPr="00C72F52">
        <w:rPr>
          <w:rFonts w:eastAsiaTheme="minorEastAsia" w:cs="MPCRCS+ArialMT"/>
          <w:lang w:eastAsia="en-CA"/>
        </w:rPr>
        <w:t xml:space="preserve">The organizer shall follow the </w:t>
      </w:r>
      <w:r w:rsidR="00D168CC" w:rsidRPr="00EF209C">
        <w:rPr>
          <w:rFonts w:eastAsiaTheme="minorEastAsia" w:cs="MPCRCS+ArialMT"/>
          <w:lang w:eastAsia="en-CA"/>
        </w:rPr>
        <w:t>Speed Nation Alpine Tour Branding Guidelines</w:t>
      </w:r>
      <w:r w:rsidR="00D168CC" w:rsidRPr="00D168CC">
        <w:rPr>
          <w:rFonts w:eastAsiaTheme="minorEastAsia" w:cs="MPCRCS+ArialMT"/>
          <w:lang w:eastAsia="en-CA"/>
        </w:rPr>
        <w:t>.</w:t>
      </w:r>
      <w:r w:rsidR="00D168CC">
        <w:rPr>
          <w:rFonts w:eastAsiaTheme="minorEastAsia" w:cs="MPCRCS+ArialMT"/>
          <w:lang w:eastAsia="en-CA"/>
        </w:rPr>
        <w:t xml:space="preserve"> </w:t>
      </w:r>
      <w:r w:rsidR="00D168CC" w:rsidRPr="00EF209C">
        <w:rPr>
          <w:rFonts w:eastAsiaTheme="minorEastAsia" w:cs="MPCRCS+ArialMT"/>
          <w:i/>
          <w:color w:val="000000" w:themeColor="text1"/>
          <w:highlight w:val="yellow"/>
          <w:lang w:eastAsia="en-CA"/>
        </w:rPr>
        <w:t>(doc under review)</w:t>
      </w:r>
      <w:r w:rsidR="00D168CC">
        <w:rPr>
          <w:rFonts w:eastAsiaTheme="minorEastAsia" w:cs="MPCRCS+ArialMT"/>
          <w:lang w:eastAsia="en-CA"/>
        </w:rPr>
        <w:t xml:space="preserve"> </w:t>
      </w:r>
      <w:r w:rsidRPr="00C72F52">
        <w:rPr>
          <w:rFonts w:eastAsiaTheme="minorEastAsia" w:cs="MPCRCS+ArialMT"/>
          <w:lang w:eastAsia="en-CA"/>
        </w:rPr>
        <w:t>provided by Canada Snowboard. The organizer shall provide a detailed on-site and off-site branding plan no later than one (1) week prior the start day of the event.</w:t>
      </w:r>
    </w:p>
    <w:p w14:paraId="28CAE198"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Canada Snowboard Events/ Competitions lead shall approve and support any on-site and/or off-site signage and/or branding.</w:t>
      </w:r>
    </w:p>
    <w:p w14:paraId="0A3D3AB2" w14:textId="77777777" w:rsidR="00BB4F93" w:rsidRPr="00C72F52" w:rsidRDefault="00BB4F93" w:rsidP="00BB4F93">
      <w:pPr>
        <w:rPr>
          <w:rFonts w:eastAsiaTheme="minorEastAsia" w:cs="MPCRCS+ArialMT"/>
          <w:lang w:eastAsia="en-CA"/>
        </w:rPr>
      </w:pPr>
    </w:p>
    <w:p w14:paraId="6A017429" w14:textId="77777777" w:rsidR="00BB4F93" w:rsidRPr="00C72F52" w:rsidRDefault="00BB4F93" w:rsidP="00BB4F93">
      <w:pPr>
        <w:rPr>
          <w:rFonts w:eastAsiaTheme="minorEastAsia" w:cs="MPCRCS+ArialMT"/>
          <w:lang w:eastAsia="en-CA"/>
        </w:rPr>
      </w:pPr>
      <w:r w:rsidRPr="00C72F52">
        <w:rPr>
          <w:rFonts w:eastAsiaTheme="minorEastAsia" w:cs="MPCRCS+ArialMT"/>
          <w:lang w:eastAsia="en-CA"/>
        </w:rPr>
        <w:t>Canada Snowboard shall provide the following banners/ signage/ branding equipment to the organizer no later than two (2) days before the start day of the event:</w:t>
      </w:r>
    </w:p>
    <w:p w14:paraId="54D23D42" w14:textId="77777777" w:rsidR="00BB4F93" w:rsidRPr="00C72F52" w:rsidRDefault="00BB4F93" w:rsidP="00835E41">
      <w:pPr>
        <w:pStyle w:val="ListParagraph"/>
        <w:numPr>
          <w:ilvl w:val="0"/>
          <w:numId w:val="9"/>
        </w:numPr>
        <w:rPr>
          <w:rFonts w:eastAsiaTheme="minorEastAsia" w:cs="MPCRCS+ArialMT"/>
          <w:lang w:eastAsia="en-CA"/>
        </w:rPr>
      </w:pPr>
      <w:r w:rsidRPr="00C72F52">
        <w:rPr>
          <w:rFonts w:eastAsiaTheme="minorEastAsia" w:cs="MPCRCS+ArialMT"/>
          <w:lang w:eastAsia="en-CA"/>
        </w:rPr>
        <w:t>Speed Nation bibs – one (1) set of 100 bibs</w:t>
      </w:r>
    </w:p>
    <w:p w14:paraId="2084EA31" w14:textId="77777777" w:rsidR="00BB4F93" w:rsidRPr="00C72F52" w:rsidRDefault="00BB4F93" w:rsidP="00835E41">
      <w:pPr>
        <w:pStyle w:val="ListParagraph"/>
        <w:numPr>
          <w:ilvl w:val="0"/>
          <w:numId w:val="9"/>
        </w:numPr>
        <w:rPr>
          <w:rFonts w:eastAsiaTheme="minorEastAsia" w:cs="MPCRCS+ArialMT"/>
          <w:lang w:eastAsia="en-CA"/>
        </w:rPr>
      </w:pPr>
      <w:r w:rsidRPr="00C72F52">
        <w:rPr>
          <w:rFonts w:eastAsiaTheme="minorEastAsia" w:cs="MPCRCS+ArialMT"/>
          <w:lang w:eastAsia="en-CA"/>
        </w:rPr>
        <w:t>Canada Snowboard training bibs – one (1) set of 100 bibs (if needed)</w:t>
      </w:r>
    </w:p>
    <w:p w14:paraId="26190BC8" w14:textId="77777777" w:rsidR="00BB4F93" w:rsidRPr="00C72F52" w:rsidRDefault="00BB4F93" w:rsidP="00835E41">
      <w:pPr>
        <w:pStyle w:val="ListParagraph"/>
        <w:numPr>
          <w:ilvl w:val="0"/>
          <w:numId w:val="9"/>
        </w:numPr>
        <w:rPr>
          <w:rFonts w:eastAsiaTheme="minorEastAsia" w:cs="MPCRCS+ArialMT"/>
          <w:lang w:eastAsia="en-CA"/>
        </w:rPr>
      </w:pPr>
      <w:r w:rsidRPr="00C72F52">
        <w:rPr>
          <w:rFonts w:eastAsiaTheme="minorEastAsia" w:cs="MPCRCS+ArialMT"/>
          <w:lang w:eastAsia="en-CA"/>
        </w:rPr>
        <w:t>Speed Nation color bibs – fifteen (15)/ color</w:t>
      </w:r>
    </w:p>
    <w:p w14:paraId="29E5B10E" w14:textId="77777777" w:rsidR="00BB4F93" w:rsidRPr="00C72F52" w:rsidRDefault="00BB4F93" w:rsidP="00835E41">
      <w:pPr>
        <w:pStyle w:val="ListParagraph"/>
        <w:numPr>
          <w:ilvl w:val="0"/>
          <w:numId w:val="9"/>
        </w:numPr>
        <w:rPr>
          <w:rFonts w:eastAsiaTheme="minorEastAsia" w:cs="MPCRCS+ArialMT"/>
          <w:lang w:eastAsia="en-CA"/>
        </w:rPr>
      </w:pPr>
      <w:r w:rsidRPr="00C72F52">
        <w:rPr>
          <w:rFonts w:eastAsiaTheme="minorEastAsia" w:cs="MPCRCS+ArialMT"/>
          <w:lang w:eastAsia="en-CA"/>
        </w:rPr>
        <w:t>Six (6) Government of Canada Banners</w:t>
      </w:r>
    </w:p>
    <w:p w14:paraId="6BC61ECE" w14:textId="77777777" w:rsidR="00BB4F93" w:rsidRPr="00C72F52" w:rsidRDefault="00BB4F93" w:rsidP="00835E41">
      <w:pPr>
        <w:pStyle w:val="ListParagraph"/>
        <w:numPr>
          <w:ilvl w:val="0"/>
          <w:numId w:val="9"/>
        </w:numPr>
        <w:rPr>
          <w:rFonts w:eastAsiaTheme="minorEastAsia" w:cs="MPCRCS+ArialMT"/>
          <w:lang w:eastAsia="en-CA"/>
        </w:rPr>
      </w:pPr>
      <w:r w:rsidRPr="00C72F52">
        <w:rPr>
          <w:rFonts w:eastAsiaTheme="minorEastAsia" w:cs="MPCRCS+ArialMT"/>
          <w:lang w:eastAsia="en-CA"/>
        </w:rPr>
        <w:t>Six (6) Canada Snowboard Banners</w:t>
      </w:r>
    </w:p>
    <w:p w14:paraId="2A98B1EF" w14:textId="77777777" w:rsidR="00BB4F93" w:rsidRPr="00C72F52" w:rsidRDefault="00BB4F93" w:rsidP="00835E41">
      <w:pPr>
        <w:pStyle w:val="ListParagraph"/>
        <w:numPr>
          <w:ilvl w:val="0"/>
          <w:numId w:val="9"/>
        </w:numPr>
        <w:rPr>
          <w:rFonts w:eastAsiaTheme="minorEastAsia" w:cs="MPCRCS+ArialMT"/>
          <w:lang w:eastAsia="en-CA"/>
        </w:rPr>
      </w:pPr>
      <w:r w:rsidRPr="00C72F52">
        <w:rPr>
          <w:rFonts w:eastAsiaTheme="minorEastAsia" w:cs="MPCRCS+ArialMT"/>
          <w:lang w:eastAsia="en-CA"/>
        </w:rPr>
        <w:t xml:space="preserve">One (1) Inflatable Start Arch   </w:t>
      </w:r>
    </w:p>
    <w:p w14:paraId="3EEEE348" w14:textId="77777777" w:rsidR="00BB4F93" w:rsidRPr="00C72F52" w:rsidRDefault="00BB4F93" w:rsidP="00835E41">
      <w:pPr>
        <w:pStyle w:val="ListParagraph"/>
        <w:numPr>
          <w:ilvl w:val="0"/>
          <w:numId w:val="9"/>
        </w:numPr>
        <w:rPr>
          <w:rFonts w:eastAsiaTheme="minorEastAsia" w:cs="MPCRCS+ArialMT"/>
          <w:lang w:eastAsia="en-CA"/>
        </w:rPr>
      </w:pPr>
      <w:r w:rsidRPr="00C72F52">
        <w:rPr>
          <w:rFonts w:eastAsiaTheme="minorEastAsia" w:cs="MPCRCS+ArialMT"/>
          <w:lang w:eastAsia="en-CA"/>
        </w:rPr>
        <w:t xml:space="preserve">One (1) Backdrop </w:t>
      </w:r>
    </w:p>
    <w:p w14:paraId="6D92299B" w14:textId="77777777" w:rsidR="00BB4F93" w:rsidRPr="00C72F52" w:rsidRDefault="00BB4F93" w:rsidP="00835E41">
      <w:pPr>
        <w:pStyle w:val="ListParagraph"/>
        <w:numPr>
          <w:ilvl w:val="0"/>
          <w:numId w:val="9"/>
        </w:numPr>
        <w:rPr>
          <w:rFonts w:eastAsiaTheme="minorEastAsia" w:cs="MPCRCS+ArialMT"/>
          <w:lang w:eastAsia="en-CA"/>
        </w:rPr>
      </w:pPr>
      <w:r w:rsidRPr="00C72F52">
        <w:rPr>
          <w:rFonts w:eastAsiaTheme="minorEastAsia" w:cs="MPCRCS+ArialMT"/>
          <w:lang w:eastAsia="en-CA"/>
        </w:rPr>
        <w:t>One (1) Backdrop frame</w:t>
      </w:r>
    </w:p>
    <w:p w14:paraId="1B530118" w14:textId="77777777" w:rsidR="00BB4F93" w:rsidRPr="00C72F52" w:rsidRDefault="00BB4F93" w:rsidP="00835E41">
      <w:pPr>
        <w:pStyle w:val="ListParagraph"/>
        <w:numPr>
          <w:ilvl w:val="0"/>
          <w:numId w:val="9"/>
        </w:numPr>
        <w:rPr>
          <w:rFonts w:eastAsiaTheme="minorEastAsia" w:cs="MPCRCS+ArialMT"/>
          <w:lang w:eastAsia="en-CA"/>
        </w:rPr>
      </w:pPr>
      <w:r w:rsidRPr="00C72F52">
        <w:rPr>
          <w:rFonts w:eastAsiaTheme="minorEastAsia" w:cs="MPCRCS+ArialMT"/>
          <w:lang w:eastAsia="en-CA"/>
        </w:rPr>
        <w:t>Sponsors Patched for the backdrop</w:t>
      </w:r>
    </w:p>
    <w:p w14:paraId="5A5DAAD7" w14:textId="77777777" w:rsidR="00BB4F93" w:rsidRPr="00C72F52" w:rsidRDefault="00BB4F93" w:rsidP="00BB4F93">
      <w:pPr>
        <w:rPr>
          <w:rFonts w:eastAsiaTheme="minorEastAsia" w:cs="MPCRCS+ArialMT"/>
          <w:lang w:eastAsia="en-CA"/>
        </w:rPr>
      </w:pPr>
    </w:p>
    <w:p w14:paraId="566FF1FD" w14:textId="77777777" w:rsidR="00BB4F93" w:rsidRPr="00C72F52" w:rsidRDefault="00BB4F93" w:rsidP="00BB4F93">
      <w:pPr>
        <w:rPr>
          <w:rFonts w:eastAsiaTheme="minorEastAsia" w:cs="MPCRCS+ArialMT"/>
          <w:lang w:eastAsia="en-CA"/>
        </w:rPr>
      </w:pPr>
    </w:p>
    <w:p w14:paraId="1FA368BB" w14:textId="77777777" w:rsidR="00BB4F93" w:rsidRPr="00C72F52" w:rsidRDefault="00BB4F93" w:rsidP="00BB4F93">
      <w:pPr>
        <w:rPr>
          <w:rFonts w:eastAsiaTheme="minorEastAsia" w:cs="MPCRCS+ArialMT"/>
          <w:lang w:eastAsia="en-CA"/>
        </w:rPr>
      </w:pPr>
    </w:p>
    <w:p w14:paraId="5B65DB92" w14:textId="141DC6A8" w:rsidR="00E825AB" w:rsidRPr="00C72F52" w:rsidRDefault="00E825AB" w:rsidP="00BB4F93">
      <w:pPr>
        <w:pStyle w:val="Heading1"/>
        <w:numPr>
          <w:ilvl w:val="0"/>
          <w:numId w:val="0"/>
        </w:numPr>
        <w:ind w:left="360"/>
        <w:rPr>
          <w:rFonts w:ascii="Helvetica" w:eastAsiaTheme="minorEastAsia" w:hAnsi="Helvetica" w:cs="Helvetica"/>
          <w:sz w:val="22"/>
          <w:szCs w:val="22"/>
          <w:lang w:eastAsia="en-CA"/>
        </w:rPr>
      </w:pPr>
    </w:p>
    <w:sectPr w:rsidR="00E825AB" w:rsidRPr="00C72F52" w:rsidSect="008926FF">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184CF" w14:textId="77777777" w:rsidR="00C64214" w:rsidRDefault="00C64214" w:rsidP="00715133">
      <w:r>
        <w:separator/>
      </w:r>
    </w:p>
  </w:endnote>
  <w:endnote w:type="continuationSeparator" w:id="0">
    <w:p w14:paraId="02791FAE" w14:textId="77777777" w:rsidR="00C64214" w:rsidRDefault="00C64214" w:rsidP="007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Druk Medium">
    <w:panose1 w:val="020B0604020202020204"/>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T Milks Script">
    <w:panose1 w:val="020B0604020202020204"/>
    <w:charset w:val="4D"/>
    <w:family w:val="auto"/>
    <w:notTrueType/>
    <w:pitch w:val="variable"/>
    <w:sig w:usb0="00000207" w:usb1="00000001" w:usb2="00000000" w:usb3="00000000" w:csb0="00000097"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PCPP+Arial-Bold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PCRCS+Arial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F930" w14:textId="77777777" w:rsidR="00D23DF0" w:rsidRDefault="00D23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518257"/>
      <w:docPartObj>
        <w:docPartGallery w:val="Page Numbers (Bottom of Page)"/>
        <w:docPartUnique/>
      </w:docPartObj>
    </w:sdtPr>
    <w:sdtEndPr>
      <w:rPr>
        <w:noProof/>
      </w:rPr>
    </w:sdtEndPr>
    <w:sdtContent>
      <w:p w14:paraId="6293BF06" w14:textId="496191CF" w:rsidR="00D23DF0" w:rsidRDefault="00D23DF0">
        <w:pPr>
          <w:pStyle w:val="Footer"/>
          <w:jc w:val="center"/>
        </w:pPr>
        <w:r>
          <w:rPr>
            <w:b/>
            <w:noProof/>
            <w:sz w:val="28"/>
            <w:szCs w:val="28"/>
          </w:rPr>
          <w:drawing>
            <wp:anchor distT="0" distB="0" distL="114300" distR="114300" simplePos="0" relativeHeight="251665408" behindDoc="1" locked="0" layoutInCell="1" allowOverlap="1" wp14:anchorId="5C01664D" wp14:editId="7B2961E8">
              <wp:simplePos x="0" y="0"/>
              <wp:positionH relativeFrom="margin">
                <wp:align>right</wp:align>
              </wp:positionH>
              <wp:positionV relativeFrom="bottomMargin">
                <wp:posOffset>89453</wp:posOffset>
              </wp:positionV>
              <wp:extent cx="967271" cy="54231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271" cy="542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0FDEC61" wp14:editId="09DB5A28">
              <wp:simplePos x="0" y="0"/>
              <wp:positionH relativeFrom="margin">
                <wp:align>left</wp:align>
              </wp:positionH>
              <wp:positionV relativeFrom="bottomMargin">
                <wp:posOffset>112542</wp:posOffset>
              </wp:positionV>
              <wp:extent cx="1093470" cy="408305"/>
              <wp:effectExtent l="0" t="0" r="0" b="0"/>
              <wp:wrapNone/>
              <wp:docPr id="3" name="Picture 3" descr="/Users/benhulse/Dropbox/Canada Snowboard/Brand Delivery/Stationary/Letterhead/CS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nhulse/Dropbox/Canada Snowboard/Brand Delivery/Stationary/Letterhead/CS_Letterhead_Header.png"/>
                      <pic:cNvPicPr>
                        <a:picLocks noChangeAspect="1" noChangeArrowheads="1"/>
                      </pic:cNvPicPr>
                    </pic:nvPicPr>
                    <pic:blipFill rotWithShape="1">
                      <a:blip r:embed="rId2">
                        <a:extLst>
                          <a:ext uri="{28A0092B-C50C-407E-A947-70E740481C1C}">
                            <a14:useLocalDpi xmlns:a14="http://schemas.microsoft.com/office/drawing/2010/main" val="0"/>
                          </a:ext>
                        </a:extLst>
                      </a:blip>
                      <a:srcRect l="32293" t="24003" r="32346" b="19780"/>
                      <a:stretch/>
                    </pic:blipFill>
                    <pic:spPr bwMode="auto">
                      <a:xfrm>
                        <a:off x="0" y="0"/>
                        <a:ext cx="109347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6B54422F" w14:textId="1124BC89" w:rsidR="00D23DF0" w:rsidRDefault="00D23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8375" w14:textId="77777777" w:rsidR="00D23DF0" w:rsidRDefault="00D23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192AB" w14:textId="77777777" w:rsidR="00C64214" w:rsidRDefault="00C64214" w:rsidP="00715133">
      <w:r>
        <w:separator/>
      </w:r>
    </w:p>
  </w:footnote>
  <w:footnote w:type="continuationSeparator" w:id="0">
    <w:p w14:paraId="4247BCA4" w14:textId="77777777" w:rsidR="00C64214" w:rsidRDefault="00C64214" w:rsidP="0071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2EAAF" w14:textId="005892E0" w:rsidR="00D23DF0" w:rsidRDefault="00C64214">
    <w:pPr>
      <w:pStyle w:val="Header"/>
    </w:pPr>
    <w:r>
      <w:rPr>
        <w:noProof/>
      </w:rPr>
      <w:pict w14:anchorId="72BBD0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015577" o:spid="_x0000_s2051"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bfbfbf [2412]" stroked="f">
          <v:textpath style="font-family:&quot;Helvetica&quot;;font-size:1pt" string="DRAFT"/>
          <w10:wrap anchorx="margin" anchory="margin"/>
        </v:shape>
      </w:pict>
    </w:r>
    <w:sdt>
      <w:sdtPr>
        <w:id w:val="171999623"/>
        <w:placeholder>
          <w:docPart w:val="3504810A068C9C43896E7C4B409FEF2C"/>
        </w:placeholder>
        <w:temporary/>
        <w:showingPlcHdr/>
      </w:sdtPr>
      <w:sdtContent>
        <w:r w:rsidR="00D23DF0">
          <w:t>[Type text]</w:t>
        </w:r>
      </w:sdtContent>
    </w:sdt>
    <w:r w:rsidR="00D23DF0">
      <w:ptab w:relativeTo="margin" w:alignment="center" w:leader="none"/>
    </w:r>
    <w:sdt>
      <w:sdtPr>
        <w:id w:val="171999624"/>
        <w:placeholder>
          <w:docPart w:val="3BA428D3D5E4784587A37153E93B3ADF"/>
        </w:placeholder>
        <w:temporary/>
        <w:showingPlcHdr/>
      </w:sdtPr>
      <w:sdtContent>
        <w:r w:rsidR="00D23DF0">
          <w:t>[Type text]</w:t>
        </w:r>
      </w:sdtContent>
    </w:sdt>
    <w:r w:rsidR="00D23DF0">
      <w:ptab w:relativeTo="margin" w:alignment="right" w:leader="none"/>
    </w:r>
    <w:sdt>
      <w:sdtPr>
        <w:id w:val="171999625"/>
        <w:placeholder>
          <w:docPart w:val="5AF1904A4C8CCA479EAA99B1F8FE03F6"/>
        </w:placeholder>
        <w:temporary/>
        <w:showingPlcHdr/>
      </w:sdtPr>
      <w:sdtContent>
        <w:r w:rsidR="00D23DF0">
          <w:t>[Type text]</w:t>
        </w:r>
      </w:sdtContent>
    </w:sdt>
  </w:p>
  <w:p w14:paraId="494946D2" w14:textId="77777777" w:rsidR="00D23DF0" w:rsidRDefault="00D23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A0526" w14:textId="5A6B6C6C" w:rsidR="00D23DF0" w:rsidRDefault="00C64214">
    <w:pPr>
      <w:pStyle w:val="Header"/>
    </w:pPr>
    <w:r>
      <w:rPr>
        <w:noProof/>
      </w:rPr>
      <w:pict w14:anchorId="2D206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015578" o:spid="_x0000_s2050" type="#_x0000_t136" alt="" style="position:absolute;margin-left:0;margin-top:0;width:494.9pt;height:164.95pt;rotation:315;z-index:-251638784;mso-wrap-edited:f;mso-width-percent:0;mso-height-percent:0;mso-position-horizontal:center;mso-position-horizontal-relative:margin;mso-position-vertical:center;mso-position-vertical-relative:margin;mso-width-percent:0;mso-height-percent:0" o:allowincell="f" fillcolor="#bfbfbf [2412]" stroked="f">
          <v:textpath style="font-family:&quot;Helvetica&quot;;font-size:1pt" string="DRAFT"/>
          <w10:wrap anchorx="margin" anchory="margin"/>
        </v:shape>
      </w:pict>
    </w:r>
    <w:r w:rsidR="00D23DF0">
      <w:ptab w:relativeTo="margin" w:alignment="center" w:leader="none"/>
    </w:r>
    <w:r w:rsidR="00D23DF0">
      <w:ptab w:relativeTo="margin" w:alignment="right" w:leader="none"/>
    </w:r>
  </w:p>
  <w:p w14:paraId="768F5A67" w14:textId="4E41FAE1" w:rsidR="00D23DF0" w:rsidRDefault="00D23D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53AC" w14:textId="0DBB104D" w:rsidR="00D23DF0" w:rsidRDefault="00C64214">
    <w:pPr>
      <w:pStyle w:val="Header"/>
    </w:pPr>
    <w:r>
      <w:rPr>
        <w:noProof/>
      </w:rPr>
      <w:pict w14:anchorId="5CCF1B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015576" o:spid="_x0000_s2049"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bfbfbf [2412]" stroked="f">
          <v:textpath style="font-family:&quot;Helvetic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6298"/>
    <w:multiLevelType w:val="hybridMultilevel"/>
    <w:tmpl w:val="4B8229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21E29"/>
    <w:multiLevelType w:val="hybridMultilevel"/>
    <w:tmpl w:val="655C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B3B23"/>
    <w:multiLevelType w:val="hybridMultilevel"/>
    <w:tmpl w:val="EEEC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16B6"/>
    <w:multiLevelType w:val="hybridMultilevel"/>
    <w:tmpl w:val="022EE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72BF4"/>
    <w:multiLevelType w:val="multilevel"/>
    <w:tmpl w:val="86C2502A"/>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5" w15:restartNumberingAfterBreak="0">
    <w:nsid w:val="310E19A5"/>
    <w:multiLevelType w:val="hybridMultilevel"/>
    <w:tmpl w:val="0D8AC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342F2"/>
    <w:multiLevelType w:val="hybridMultilevel"/>
    <w:tmpl w:val="B04A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D69F7"/>
    <w:multiLevelType w:val="hybridMultilevel"/>
    <w:tmpl w:val="12967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E1A4A"/>
    <w:multiLevelType w:val="hybridMultilevel"/>
    <w:tmpl w:val="793422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B7206"/>
    <w:multiLevelType w:val="hybridMultilevel"/>
    <w:tmpl w:val="7D62AA3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B2B04"/>
    <w:multiLevelType w:val="hybridMultilevel"/>
    <w:tmpl w:val="E3D63D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E0F8D"/>
    <w:multiLevelType w:val="multilevel"/>
    <w:tmpl w:val="E5F819A6"/>
    <w:lvl w:ilvl="0">
      <w:start w:val="1"/>
      <w:numFmt w:val="decimal"/>
      <w:pStyle w:val="Heading1"/>
      <w:lvlText w:val="%1."/>
      <w:lvlJc w:val="left"/>
      <w:pPr>
        <w:ind w:left="720" w:hanging="360"/>
      </w:pPr>
      <w:rPr>
        <w:rFonts w:hint="default"/>
        <w:i w:val="0"/>
      </w:rPr>
    </w:lvl>
    <w:lvl w:ilvl="1">
      <w:start w:val="1"/>
      <w:numFmt w:val="decimal"/>
      <w:pStyle w:val="Heading2"/>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BF373D6"/>
    <w:multiLevelType w:val="hybridMultilevel"/>
    <w:tmpl w:val="F1BC6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43270"/>
    <w:multiLevelType w:val="hybridMultilevel"/>
    <w:tmpl w:val="FA68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65D88"/>
    <w:multiLevelType w:val="hybridMultilevel"/>
    <w:tmpl w:val="E968F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964B4"/>
    <w:multiLevelType w:val="hybridMultilevel"/>
    <w:tmpl w:val="13E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E59FF"/>
    <w:multiLevelType w:val="hybridMultilevel"/>
    <w:tmpl w:val="9A38D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742FF"/>
    <w:multiLevelType w:val="hybridMultilevel"/>
    <w:tmpl w:val="F118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F20B0"/>
    <w:multiLevelType w:val="hybridMultilevel"/>
    <w:tmpl w:val="624EB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A307C"/>
    <w:multiLevelType w:val="hybridMultilevel"/>
    <w:tmpl w:val="6E7639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D09AF"/>
    <w:multiLevelType w:val="hybridMultilevel"/>
    <w:tmpl w:val="7D94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B5F97"/>
    <w:multiLevelType w:val="multilevel"/>
    <w:tmpl w:val="1009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2" w15:restartNumberingAfterBreak="0">
    <w:nsid w:val="79AD3580"/>
    <w:multiLevelType w:val="hybridMultilevel"/>
    <w:tmpl w:val="398E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856276"/>
    <w:multiLevelType w:val="hybridMultilevel"/>
    <w:tmpl w:val="C45C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5"/>
  </w:num>
  <w:num w:numId="4">
    <w:abstractNumId w:val="21"/>
  </w:num>
  <w:num w:numId="5">
    <w:abstractNumId w:val="5"/>
  </w:num>
  <w:num w:numId="6">
    <w:abstractNumId w:val="23"/>
  </w:num>
  <w:num w:numId="7">
    <w:abstractNumId w:val="11"/>
  </w:num>
  <w:num w:numId="8">
    <w:abstractNumId w:val="3"/>
  </w:num>
  <w:num w:numId="9">
    <w:abstractNumId w:val="0"/>
  </w:num>
  <w:num w:numId="10">
    <w:abstractNumId w:val="8"/>
  </w:num>
  <w:num w:numId="11">
    <w:abstractNumId w:val="16"/>
  </w:num>
  <w:num w:numId="12">
    <w:abstractNumId w:val="9"/>
  </w:num>
  <w:num w:numId="13">
    <w:abstractNumId w:val="6"/>
  </w:num>
  <w:num w:numId="14">
    <w:abstractNumId w:val="2"/>
  </w:num>
  <w:num w:numId="15">
    <w:abstractNumId w:val="4"/>
  </w:num>
  <w:num w:numId="16">
    <w:abstractNumId w:val="1"/>
  </w:num>
  <w:num w:numId="17">
    <w:abstractNumId w:val="22"/>
  </w:num>
  <w:num w:numId="18">
    <w:abstractNumId w:val="20"/>
  </w:num>
  <w:num w:numId="19">
    <w:abstractNumId w:val="18"/>
  </w:num>
  <w:num w:numId="20">
    <w:abstractNumId w:val="10"/>
  </w:num>
  <w:num w:numId="21">
    <w:abstractNumId w:val="14"/>
  </w:num>
  <w:num w:numId="22">
    <w:abstractNumId w:val="19"/>
  </w:num>
  <w:num w:numId="23">
    <w:abstractNumId w:val="7"/>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C7"/>
    <w:rsid w:val="00002B6D"/>
    <w:rsid w:val="0000325C"/>
    <w:rsid w:val="00004600"/>
    <w:rsid w:val="00005001"/>
    <w:rsid w:val="00005896"/>
    <w:rsid w:val="00005BFB"/>
    <w:rsid w:val="00006175"/>
    <w:rsid w:val="0000672F"/>
    <w:rsid w:val="00006E9D"/>
    <w:rsid w:val="00011A7F"/>
    <w:rsid w:val="00012708"/>
    <w:rsid w:val="00012C18"/>
    <w:rsid w:val="00013C9A"/>
    <w:rsid w:val="0001454C"/>
    <w:rsid w:val="00015625"/>
    <w:rsid w:val="00015E41"/>
    <w:rsid w:val="00016018"/>
    <w:rsid w:val="000206C9"/>
    <w:rsid w:val="0002404A"/>
    <w:rsid w:val="00025F06"/>
    <w:rsid w:val="00026CBC"/>
    <w:rsid w:val="00027C34"/>
    <w:rsid w:val="00030000"/>
    <w:rsid w:val="0003100F"/>
    <w:rsid w:val="00031381"/>
    <w:rsid w:val="00031B7C"/>
    <w:rsid w:val="00032582"/>
    <w:rsid w:val="00034A1A"/>
    <w:rsid w:val="0003734A"/>
    <w:rsid w:val="00037EEB"/>
    <w:rsid w:val="00040BC8"/>
    <w:rsid w:val="00041361"/>
    <w:rsid w:val="000415B3"/>
    <w:rsid w:val="00041C22"/>
    <w:rsid w:val="0004209C"/>
    <w:rsid w:val="00042A84"/>
    <w:rsid w:val="00042F03"/>
    <w:rsid w:val="0004324D"/>
    <w:rsid w:val="000434D5"/>
    <w:rsid w:val="00044BB2"/>
    <w:rsid w:val="00045560"/>
    <w:rsid w:val="000456A0"/>
    <w:rsid w:val="000467FA"/>
    <w:rsid w:val="00046A4C"/>
    <w:rsid w:val="00046DAA"/>
    <w:rsid w:val="0004726B"/>
    <w:rsid w:val="00051C7F"/>
    <w:rsid w:val="00052768"/>
    <w:rsid w:val="000533A7"/>
    <w:rsid w:val="000538DC"/>
    <w:rsid w:val="00054FDD"/>
    <w:rsid w:val="00055161"/>
    <w:rsid w:val="000556D6"/>
    <w:rsid w:val="00057A36"/>
    <w:rsid w:val="00057EA6"/>
    <w:rsid w:val="00061CE2"/>
    <w:rsid w:val="0006262E"/>
    <w:rsid w:val="0006370E"/>
    <w:rsid w:val="0006512D"/>
    <w:rsid w:val="00065950"/>
    <w:rsid w:val="00066288"/>
    <w:rsid w:val="00066EDE"/>
    <w:rsid w:val="00067BC2"/>
    <w:rsid w:val="00070862"/>
    <w:rsid w:val="00071028"/>
    <w:rsid w:val="00072FBB"/>
    <w:rsid w:val="00073602"/>
    <w:rsid w:val="00073F3F"/>
    <w:rsid w:val="00077829"/>
    <w:rsid w:val="00077BF7"/>
    <w:rsid w:val="00083EAF"/>
    <w:rsid w:val="00084DEC"/>
    <w:rsid w:val="00085149"/>
    <w:rsid w:val="0008710F"/>
    <w:rsid w:val="00087A02"/>
    <w:rsid w:val="000913D2"/>
    <w:rsid w:val="00094516"/>
    <w:rsid w:val="000A0B82"/>
    <w:rsid w:val="000A1339"/>
    <w:rsid w:val="000A1840"/>
    <w:rsid w:val="000A24FB"/>
    <w:rsid w:val="000A2EDF"/>
    <w:rsid w:val="000A5764"/>
    <w:rsid w:val="000A6109"/>
    <w:rsid w:val="000A647A"/>
    <w:rsid w:val="000A6616"/>
    <w:rsid w:val="000B22D7"/>
    <w:rsid w:val="000B2F3C"/>
    <w:rsid w:val="000B4741"/>
    <w:rsid w:val="000B4AE0"/>
    <w:rsid w:val="000B4E0A"/>
    <w:rsid w:val="000B6440"/>
    <w:rsid w:val="000B7D72"/>
    <w:rsid w:val="000B7F50"/>
    <w:rsid w:val="000C0484"/>
    <w:rsid w:val="000C2D85"/>
    <w:rsid w:val="000C35B2"/>
    <w:rsid w:val="000C3A3B"/>
    <w:rsid w:val="000C65D2"/>
    <w:rsid w:val="000C6C62"/>
    <w:rsid w:val="000C77DC"/>
    <w:rsid w:val="000C7B62"/>
    <w:rsid w:val="000D0CD3"/>
    <w:rsid w:val="000D101E"/>
    <w:rsid w:val="000D19CD"/>
    <w:rsid w:val="000D359A"/>
    <w:rsid w:val="000D36F3"/>
    <w:rsid w:val="000D40AC"/>
    <w:rsid w:val="000D4A54"/>
    <w:rsid w:val="000D5161"/>
    <w:rsid w:val="000E0902"/>
    <w:rsid w:val="000E0E18"/>
    <w:rsid w:val="000E1AAB"/>
    <w:rsid w:val="000E3351"/>
    <w:rsid w:val="000E4430"/>
    <w:rsid w:val="000E5CBA"/>
    <w:rsid w:val="000E7574"/>
    <w:rsid w:val="000F0642"/>
    <w:rsid w:val="000F0C04"/>
    <w:rsid w:val="000F0E50"/>
    <w:rsid w:val="000F1016"/>
    <w:rsid w:val="000F1259"/>
    <w:rsid w:val="000F306D"/>
    <w:rsid w:val="000F5FEC"/>
    <w:rsid w:val="0010053E"/>
    <w:rsid w:val="00100D55"/>
    <w:rsid w:val="00101609"/>
    <w:rsid w:val="00102FB9"/>
    <w:rsid w:val="00103434"/>
    <w:rsid w:val="001052EC"/>
    <w:rsid w:val="00105CCA"/>
    <w:rsid w:val="00106B4A"/>
    <w:rsid w:val="00110AD9"/>
    <w:rsid w:val="001141C5"/>
    <w:rsid w:val="001160B5"/>
    <w:rsid w:val="00116C0E"/>
    <w:rsid w:val="00120869"/>
    <w:rsid w:val="00121C77"/>
    <w:rsid w:val="0012201F"/>
    <w:rsid w:val="0012223A"/>
    <w:rsid w:val="0012231B"/>
    <w:rsid w:val="00123A8C"/>
    <w:rsid w:val="00124139"/>
    <w:rsid w:val="00126462"/>
    <w:rsid w:val="001266FE"/>
    <w:rsid w:val="001268CF"/>
    <w:rsid w:val="00126A05"/>
    <w:rsid w:val="0012715D"/>
    <w:rsid w:val="001300A0"/>
    <w:rsid w:val="001312EB"/>
    <w:rsid w:val="0013192C"/>
    <w:rsid w:val="00132D90"/>
    <w:rsid w:val="00132E4D"/>
    <w:rsid w:val="00132E98"/>
    <w:rsid w:val="0013357A"/>
    <w:rsid w:val="00135F2D"/>
    <w:rsid w:val="001378DD"/>
    <w:rsid w:val="00141B59"/>
    <w:rsid w:val="00142603"/>
    <w:rsid w:val="00143B8C"/>
    <w:rsid w:val="00143CBC"/>
    <w:rsid w:val="00145087"/>
    <w:rsid w:val="00146729"/>
    <w:rsid w:val="00146B36"/>
    <w:rsid w:val="00147C7D"/>
    <w:rsid w:val="0015270C"/>
    <w:rsid w:val="0015350F"/>
    <w:rsid w:val="00153EE6"/>
    <w:rsid w:val="0015416A"/>
    <w:rsid w:val="0015484B"/>
    <w:rsid w:val="00154D8C"/>
    <w:rsid w:val="00155386"/>
    <w:rsid w:val="00155988"/>
    <w:rsid w:val="00155FF4"/>
    <w:rsid w:val="00156D56"/>
    <w:rsid w:val="00157803"/>
    <w:rsid w:val="00160D83"/>
    <w:rsid w:val="00161599"/>
    <w:rsid w:val="00162244"/>
    <w:rsid w:val="00162D60"/>
    <w:rsid w:val="00163AC0"/>
    <w:rsid w:val="00165A74"/>
    <w:rsid w:val="00165DF6"/>
    <w:rsid w:val="00166291"/>
    <w:rsid w:val="0017078E"/>
    <w:rsid w:val="001714DC"/>
    <w:rsid w:val="00173150"/>
    <w:rsid w:val="00173CB8"/>
    <w:rsid w:val="00175206"/>
    <w:rsid w:val="00175A34"/>
    <w:rsid w:val="00176320"/>
    <w:rsid w:val="00180416"/>
    <w:rsid w:val="001826E1"/>
    <w:rsid w:val="0018368E"/>
    <w:rsid w:val="00183EFA"/>
    <w:rsid w:val="001849AB"/>
    <w:rsid w:val="001863DD"/>
    <w:rsid w:val="0018668A"/>
    <w:rsid w:val="00187E24"/>
    <w:rsid w:val="00191743"/>
    <w:rsid w:val="00191DD0"/>
    <w:rsid w:val="00191F3B"/>
    <w:rsid w:val="0019297A"/>
    <w:rsid w:val="0019307E"/>
    <w:rsid w:val="00193D3B"/>
    <w:rsid w:val="001948FF"/>
    <w:rsid w:val="00194983"/>
    <w:rsid w:val="00194D45"/>
    <w:rsid w:val="00195C3C"/>
    <w:rsid w:val="00196EB8"/>
    <w:rsid w:val="001A076F"/>
    <w:rsid w:val="001A096D"/>
    <w:rsid w:val="001A139D"/>
    <w:rsid w:val="001A214A"/>
    <w:rsid w:val="001A2B27"/>
    <w:rsid w:val="001A3317"/>
    <w:rsid w:val="001A4512"/>
    <w:rsid w:val="001A7AE8"/>
    <w:rsid w:val="001B002D"/>
    <w:rsid w:val="001B040F"/>
    <w:rsid w:val="001B2184"/>
    <w:rsid w:val="001B2BC5"/>
    <w:rsid w:val="001B377D"/>
    <w:rsid w:val="001B37FE"/>
    <w:rsid w:val="001B3C3E"/>
    <w:rsid w:val="001B5107"/>
    <w:rsid w:val="001B5C95"/>
    <w:rsid w:val="001B7CB2"/>
    <w:rsid w:val="001C1ECA"/>
    <w:rsid w:val="001C1EE0"/>
    <w:rsid w:val="001C1FCD"/>
    <w:rsid w:val="001C2359"/>
    <w:rsid w:val="001C27FA"/>
    <w:rsid w:val="001C4AF0"/>
    <w:rsid w:val="001C5481"/>
    <w:rsid w:val="001C6DBE"/>
    <w:rsid w:val="001D0D49"/>
    <w:rsid w:val="001D3278"/>
    <w:rsid w:val="001D3FB9"/>
    <w:rsid w:val="001D4374"/>
    <w:rsid w:val="001D4590"/>
    <w:rsid w:val="001D47EB"/>
    <w:rsid w:val="001D58B1"/>
    <w:rsid w:val="001E1AE0"/>
    <w:rsid w:val="001E3003"/>
    <w:rsid w:val="001E329F"/>
    <w:rsid w:val="001E32C7"/>
    <w:rsid w:val="001E33EE"/>
    <w:rsid w:val="001E45AC"/>
    <w:rsid w:val="001E4FF1"/>
    <w:rsid w:val="001E5482"/>
    <w:rsid w:val="001E5DE7"/>
    <w:rsid w:val="001E6BF7"/>
    <w:rsid w:val="001E7233"/>
    <w:rsid w:val="001E7BCE"/>
    <w:rsid w:val="001F02D9"/>
    <w:rsid w:val="001F0654"/>
    <w:rsid w:val="001F08B5"/>
    <w:rsid w:val="001F1E3F"/>
    <w:rsid w:val="001F1E6A"/>
    <w:rsid w:val="001F1F00"/>
    <w:rsid w:val="001F27BB"/>
    <w:rsid w:val="001F35EE"/>
    <w:rsid w:val="001F3AD5"/>
    <w:rsid w:val="001F4BD8"/>
    <w:rsid w:val="001F5E76"/>
    <w:rsid w:val="001F6192"/>
    <w:rsid w:val="0020061A"/>
    <w:rsid w:val="002036CA"/>
    <w:rsid w:val="00203CB3"/>
    <w:rsid w:val="00203F55"/>
    <w:rsid w:val="0020599D"/>
    <w:rsid w:val="00205E90"/>
    <w:rsid w:val="00212544"/>
    <w:rsid w:val="00213A29"/>
    <w:rsid w:val="00215BEC"/>
    <w:rsid w:val="00217AC7"/>
    <w:rsid w:val="00221AA4"/>
    <w:rsid w:val="00222796"/>
    <w:rsid w:val="0022324F"/>
    <w:rsid w:val="002233E6"/>
    <w:rsid w:val="00223407"/>
    <w:rsid w:val="0022439A"/>
    <w:rsid w:val="0022463B"/>
    <w:rsid w:val="00224858"/>
    <w:rsid w:val="002248C8"/>
    <w:rsid w:val="00224B11"/>
    <w:rsid w:val="0022601D"/>
    <w:rsid w:val="002276DD"/>
    <w:rsid w:val="00231211"/>
    <w:rsid w:val="00232C66"/>
    <w:rsid w:val="00232DCE"/>
    <w:rsid w:val="00233EDB"/>
    <w:rsid w:val="002349C1"/>
    <w:rsid w:val="00236DAB"/>
    <w:rsid w:val="00237327"/>
    <w:rsid w:val="00240503"/>
    <w:rsid w:val="00240AE8"/>
    <w:rsid w:val="0024184A"/>
    <w:rsid w:val="0024544E"/>
    <w:rsid w:val="00245DB4"/>
    <w:rsid w:val="00246D0C"/>
    <w:rsid w:val="002473AB"/>
    <w:rsid w:val="0025048A"/>
    <w:rsid w:val="0025079F"/>
    <w:rsid w:val="00251559"/>
    <w:rsid w:val="002516C2"/>
    <w:rsid w:val="002517F0"/>
    <w:rsid w:val="00251A34"/>
    <w:rsid w:val="00251BBB"/>
    <w:rsid w:val="00251DC5"/>
    <w:rsid w:val="002525C5"/>
    <w:rsid w:val="00253379"/>
    <w:rsid w:val="00255E36"/>
    <w:rsid w:val="002568CC"/>
    <w:rsid w:val="002601E1"/>
    <w:rsid w:val="00262C95"/>
    <w:rsid w:val="002630FB"/>
    <w:rsid w:val="002633C8"/>
    <w:rsid w:val="0026358A"/>
    <w:rsid w:val="00263F00"/>
    <w:rsid w:val="0026599E"/>
    <w:rsid w:val="00265C72"/>
    <w:rsid w:val="00267402"/>
    <w:rsid w:val="00270424"/>
    <w:rsid w:val="0027077D"/>
    <w:rsid w:val="00270E92"/>
    <w:rsid w:val="00273B1C"/>
    <w:rsid w:val="0027721C"/>
    <w:rsid w:val="00280160"/>
    <w:rsid w:val="00281040"/>
    <w:rsid w:val="00281F43"/>
    <w:rsid w:val="00282CA5"/>
    <w:rsid w:val="0028343F"/>
    <w:rsid w:val="0028480A"/>
    <w:rsid w:val="00285DE7"/>
    <w:rsid w:val="00291684"/>
    <w:rsid w:val="002922AA"/>
    <w:rsid w:val="0029350D"/>
    <w:rsid w:val="0029458E"/>
    <w:rsid w:val="002955AD"/>
    <w:rsid w:val="002A39BF"/>
    <w:rsid w:val="002A401E"/>
    <w:rsid w:val="002A4C18"/>
    <w:rsid w:val="002A4FC4"/>
    <w:rsid w:val="002A6754"/>
    <w:rsid w:val="002A67D8"/>
    <w:rsid w:val="002B0C01"/>
    <w:rsid w:val="002B0ED0"/>
    <w:rsid w:val="002B28A5"/>
    <w:rsid w:val="002B4C42"/>
    <w:rsid w:val="002B572C"/>
    <w:rsid w:val="002B615E"/>
    <w:rsid w:val="002B647D"/>
    <w:rsid w:val="002B6679"/>
    <w:rsid w:val="002C0064"/>
    <w:rsid w:val="002C135D"/>
    <w:rsid w:val="002C5861"/>
    <w:rsid w:val="002C59D1"/>
    <w:rsid w:val="002C5E8C"/>
    <w:rsid w:val="002C7556"/>
    <w:rsid w:val="002C768A"/>
    <w:rsid w:val="002D0AE5"/>
    <w:rsid w:val="002D3CA4"/>
    <w:rsid w:val="002D5FB8"/>
    <w:rsid w:val="002D7D4F"/>
    <w:rsid w:val="002D7D77"/>
    <w:rsid w:val="002E07CE"/>
    <w:rsid w:val="002E135E"/>
    <w:rsid w:val="002E28AC"/>
    <w:rsid w:val="002E3727"/>
    <w:rsid w:val="002E3B15"/>
    <w:rsid w:val="002E7A71"/>
    <w:rsid w:val="002F0FD3"/>
    <w:rsid w:val="002F2404"/>
    <w:rsid w:val="002F34BF"/>
    <w:rsid w:val="002F4F91"/>
    <w:rsid w:val="002F5C06"/>
    <w:rsid w:val="002F64A1"/>
    <w:rsid w:val="002F67E7"/>
    <w:rsid w:val="002F77F9"/>
    <w:rsid w:val="002F7CE6"/>
    <w:rsid w:val="003014F0"/>
    <w:rsid w:val="003026AA"/>
    <w:rsid w:val="003038E4"/>
    <w:rsid w:val="0030544D"/>
    <w:rsid w:val="003055CF"/>
    <w:rsid w:val="0030593F"/>
    <w:rsid w:val="003074A7"/>
    <w:rsid w:val="0030771E"/>
    <w:rsid w:val="00310901"/>
    <w:rsid w:val="003116B2"/>
    <w:rsid w:val="00311B27"/>
    <w:rsid w:val="0031223F"/>
    <w:rsid w:val="0031232E"/>
    <w:rsid w:val="003130D9"/>
    <w:rsid w:val="00313420"/>
    <w:rsid w:val="00313F85"/>
    <w:rsid w:val="00315938"/>
    <w:rsid w:val="00315E95"/>
    <w:rsid w:val="00316124"/>
    <w:rsid w:val="003166E9"/>
    <w:rsid w:val="003203AB"/>
    <w:rsid w:val="00320FEC"/>
    <w:rsid w:val="00322E53"/>
    <w:rsid w:val="00323E3B"/>
    <w:rsid w:val="00324084"/>
    <w:rsid w:val="003249CA"/>
    <w:rsid w:val="00326FBE"/>
    <w:rsid w:val="003308A9"/>
    <w:rsid w:val="00330D8C"/>
    <w:rsid w:val="00333B14"/>
    <w:rsid w:val="003345D3"/>
    <w:rsid w:val="0033480E"/>
    <w:rsid w:val="00334DEC"/>
    <w:rsid w:val="00334E72"/>
    <w:rsid w:val="003365B2"/>
    <w:rsid w:val="00337F20"/>
    <w:rsid w:val="003415C3"/>
    <w:rsid w:val="0034175C"/>
    <w:rsid w:val="00341892"/>
    <w:rsid w:val="00341FB7"/>
    <w:rsid w:val="003436BC"/>
    <w:rsid w:val="003448C2"/>
    <w:rsid w:val="00344918"/>
    <w:rsid w:val="00344E42"/>
    <w:rsid w:val="00346A97"/>
    <w:rsid w:val="00346CF6"/>
    <w:rsid w:val="00347006"/>
    <w:rsid w:val="003507A0"/>
    <w:rsid w:val="00352701"/>
    <w:rsid w:val="00352AD9"/>
    <w:rsid w:val="0035341C"/>
    <w:rsid w:val="00354779"/>
    <w:rsid w:val="0035567F"/>
    <w:rsid w:val="00355AA4"/>
    <w:rsid w:val="00355F35"/>
    <w:rsid w:val="003605C2"/>
    <w:rsid w:val="0036095A"/>
    <w:rsid w:val="00360F22"/>
    <w:rsid w:val="00363AF5"/>
    <w:rsid w:val="00364A71"/>
    <w:rsid w:val="0036540E"/>
    <w:rsid w:val="00367333"/>
    <w:rsid w:val="00370368"/>
    <w:rsid w:val="0037121D"/>
    <w:rsid w:val="00371823"/>
    <w:rsid w:val="00371B44"/>
    <w:rsid w:val="00372ABB"/>
    <w:rsid w:val="00372C1E"/>
    <w:rsid w:val="00372D9D"/>
    <w:rsid w:val="003738AD"/>
    <w:rsid w:val="00374ED2"/>
    <w:rsid w:val="00375C3A"/>
    <w:rsid w:val="00380179"/>
    <w:rsid w:val="00380704"/>
    <w:rsid w:val="003807CE"/>
    <w:rsid w:val="0038090E"/>
    <w:rsid w:val="0038238F"/>
    <w:rsid w:val="0038395C"/>
    <w:rsid w:val="00383CFD"/>
    <w:rsid w:val="00383DC3"/>
    <w:rsid w:val="003843DF"/>
    <w:rsid w:val="00384F8F"/>
    <w:rsid w:val="00385AC3"/>
    <w:rsid w:val="00385F5D"/>
    <w:rsid w:val="003873C5"/>
    <w:rsid w:val="0039104D"/>
    <w:rsid w:val="00394C7E"/>
    <w:rsid w:val="003A09A0"/>
    <w:rsid w:val="003A0BD9"/>
    <w:rsid w:val="003A268F"/>
    <w:rsid w:val="003A2AB6"/>
    <w:rsid w:val="003A2B04"/>
    <w:rsid w:val="003A361B"/>
    <w:rsid w:val="003A40CD"/>
    <w:rsid w:val="003A4358"/>
    <w:rsid w:val="003A6768"/>
    <w:rsid w:val="003A7961"/>
    <w:rsid w:val="003A7A81"/>
    <w:rsid w:val="003B0A78"/>
    <w:rsid w:val="003B25A7"/>
    <w:rsid w:val="003B4625"/>
    <w:rsid w:val="003B4F2C"/>
    <w:rsid w:val="003B507B"/>
    <w:rsid w:val="003B6B69"/>
    <w:rsid w:val="003B707F"/>
    <w:rsid w:val="003B7987"/>
    <w:rsid w:val="003C0D2C"/>
    <w:rsid w:val="003C116C"/>
    <w:rsid w:val="003C1C84"/>
    <w:rsid w:val="003C5A4D"/>
    <w:rsid w:val="003C7215"/>
    <w:rsid w:val="003D07F0"/>
    <w:rsid w:val="003D22F9"/>
    <w:rsid w:val="003D3162"/>
    <w:rsid w:val="003D64CA"/>
    <w:rsid w:val="003D6D80"/>
    <w:rsid w:val="003E11BF"/>
    <w:rsid w:val="003E188D"/>
    <w:rsid w:val="003E1DFE"/>
    <w:rsid w:val="003E23A9"/>
    <w:rsid w:val="003E24CB"/>
    <w:rsid w:val="003E2DD2"/>
    <w:rsid w:val="003E3F5E"/>
    <w:rsid w:val="003E56D5"/>
    <w:rsid w:val="003E5CFC"/>
    <w:rsid w:val="003E5E02"/>
    <w:rsid w:val="003E5E81"/>
    <w:rsid w:val="003E64CA"/>
    <w:rsid w:val="003E7481"/>
    <w:rsid w:val="003E7D8D"/>
    <w:rsid w:val="003F00F2"/>
    <w:rsid w:val="003F0BCF"/>
    <w:rsid w:val="003F2A8B"/>
    <w:rsid w:val="003F2E0D"/>
    <w:rsid w:val="003F4CFD"/>
    <w:rsid w:val="003F647B"/>
    <w:rsid w:val="003F684B"/>
    <w:rsid w:val="00402A75"/>
    <w:rsid w:val="00405542"/>
    <w:rsid w:val="00405745"/>
    <w:rsid w:val="0040582F"/>
    <w:rsid w:val="00406C9A"/>
    <w:rsid w:val="004104B5"/>
    <w:rsid w:val="00410D1B"/>
    <w:rsid w:val="0041166C"/>
    <w:rsid w:val="00411F22"/>
    <w:rsid w:val="004124D8"/>
    <w:rsid w:val="00412A04"/>
    <w:rsid w:val="00415173"/>
    <w:rsid w:val="0041668F"/>
    <w:rsid w:val="004173A1"/>
    <w:rsid w:val="00417DCA"/>
    <w:rsid w:val="004232D2"/>
    <w:rsid w:val="00425580"/>
    <w:rsid w:val="00427CE2"/>
    <w:rsid w:val="00427F3B"/>
    <w:rsid w:val="004300BC"/>
    <w:rsid w:val="004307EC"/>
    <w:rsid w:val="00431F2F"/>
    <w:rsid w:val="004362B2"/>
    <w:rsid w:val="00436C25"/>
    <w:rsid w:val="00436DF5"/>
    <w:rsid w:val="00441222"/>
    <w:rsid w:val="00443571"/>
    <w:rsid w:val="00443948"/>
    <w:rsid w:val="0044408B"/>
    <w:rsid w:val="00446920"/>
    <w:rsid w:val="00447C40"/>
    <w:rsid w:val="004501B7"/>
    <w:rsid w:val="00450AEC"/>
    <w:rsid w:val="00450B18"/>
    <w:rsid w:val="00450EE5"/>
    <w:rsid w:val="00451FAA"/>
    <w:rsid w:val="00452B1D"/>
    <w:rsid w:val="00455951"/>
    <w:rsid w:val="00456462"/>
    <w:rsid w:val="00457C72"/>
    <w:rsid w:val="004600A4"/>
    <w:rsid w:val="0046059C"/>
    <w:rsid w:val="00461697"/>
    <w:rsid w:val="00462F34"/>
    <w:rsid w:val="0046362B"/>
    <w:rsid w:val="004637E5"/>
    <w:rsid w:val="00464057"/>
    <w:rsid w:val="00465091"/>
    <w:rsid w:val="00466045"/>
    <w:rsid w:val="00466309"/>
    <w:rsid w:val="0046745B"/>
    <w:rsid w:val="00470272"/>
    <w:rsid w:val="0047244A"/>
    <w:rsid w:val="00472D6E"/>
    <w:rsid w:val="004741D4"/>
    <w:rsid w:val="00474B88"/>
    <w:rsid w:val="004759E6"/>
    <w:rsid w:val="00475D79"/>
    <w:rsid w:val="00476C26"/>
    <w:rsid w:val="0047787E"/>
    <w:rsid w:val="00480E10"/>
    <w:rsid w:val="0048236E"/>
    <w:rsid w:val="00482BAC"/>
    <w:rsid w:val="00483A3B"/>
    <w:rsid w:val="00483B98"/>
    <w:rsid w:val="00483FB9"/>
    <w:rsid w:val="00484718"/>
    <w:rsid w:val="00484917"/>
    <w:rsid w:val="004857AE"/>
    <w:rsid w:val="004875BB"/>
    <w:rsid w:val="00487604"/>
    <w:rsid w:val="004877E7"/>
    <w:rsid w:val="0049319F"/>
    <w:rsid w:val="0049388B"/>
    <w:rsid w:val="00494063"/>
    <w:rsid w:val="004A0498"/>
    <w:rsid w:val="004A0B9B"/>
    <w:rsid w:val="004A137C"/>
    <w:rsid w:val="004A2AC8"/>
    <w:rsid w:val="004A47AB"/>
    <w:rsid w:val="004A6433"/>
    <w:rsid w:val="004B09F9"/>
    <w:rsid w:val="004B1A4D"/>
    <w:rsid w:val="004B2B9F"/>
    <w:rsid w:val="004B38B7"/>
    <w:rsid w:val="004B3A67"/>
    <w:rsid w:val="004B4416"/>
    <w:rsid w:val="004B6457"/>
    <w:rsid w:val="004C0BDF"/>
    <w:rsid w:val="004C115D"/>
    <w:rsid w:val="004C50A0"/>
    <w:rsid w:val="004C535D"/>
    <w:rsid w:val="004C5ABF"/>
    <w:rsid w:val="004C74D4"/>
    <w:rsid w:val="004D0540"/>
    <w:rsid w:val="004D07D9"/>
    <w:rsid w:val="004D165B"/>
    <w:rsid w:val="004D180C"/>
    <w:rsid w:val="004D1920"/>
    <w:rsid w:val="004D320B"/>
    <w:rsid w:val="004D34E4"/>
    <w:rsid w:val="004D3FF9"/>
    <w:rsid w:val="004D44A4"/>
    <w:rsid w:val="004D4DBA"/>
    <w:rsid w:val="004D4E38"/>
    <w:rsid w:val="004D5A9A"/>
    <w:rsid w:val="004D61BE"/>
    <w:rsid w:val="004E11BE"/>
    <w:rsid w:val="004E1551"/>
    <w:rsid w:val="004E2646"/>
    <w:rsid w:val="004E27DB"/>
    <w:rsid w:val="004E3E97"/>
    <w:rsid w:val="004E475F"/>
    <w:rsid w:val="004E6DA3"/>
    <w:rsid w:val="004E781D"/>
    <w:rsid w:val="004E7D70"/>
    <w:rsid w:val="004E7F0D"/>
    <w:rsid w:val="004F095F"/>
    <w:rsid w:val="004F15C7"/>
    <w:rsid w:val="004F306B"/>
    <w:rsid w:val="004F347B"/>
    <w:rsid w:val="004F389B"/>
    <w:rsid w:val="004F7E32"/>
    <w:rsid w:val="00500838"/>
    <w:rsid w:val="00500E80"/>
    <w:rsid w:val="0050268D"/>
    <w:rsid w:val="00503431"/>
    <w:rsid w:val="0050425F"/>
    <w:rsid w:val="00504853"/>
    <w:rsid w:val="00504872"/>
    <w:rsid w:val="00505368"/>
    <w:rsid w:val="0050551F"/>
    <w:rsid w:val="005066BE"/>
    <w:rsid w:val="005072D1"/>
    <w:rsid w:val="005109A7"/>
    <w:rsid w:val="00511035"/>
    <w:rsid w:val="00512DDF"/>
    <w:rsid w:val="00514022"/>
    <w:rsid w:val="0051416E"/>
    <w:rsid w:val="00514883"/>
    <w:rsid w:val="0051524C"/>
    <w:rsid w:val="00516CCE"/>
    <w:rsid w:val="0051773E"/>
    <w:rsid w:val="00517AB1"/>
    <w:rsid w:val="00517AFC"/>
    <w:rsid w:val="00520124"/>
    <w:rsid w:val="005206E7"/>
    <w:rsid w:val="0052334C"/>
    <w:rsid w:val="00523599"/>
    <w:rsid w:val="005241CD"/>
    <w:rsid w:val="00524848"/>
    <w:rsid w:val="00526D17"/>
    <w:rsid w:val="00527D9A"/>
    <w:rsid w:val="0053202B"/>
    <w:rsid w:val="005324CE"/>
    <w:rsid w:val="00534462"/>
    <w:rsid w:val="0053457F"/>
    <w:rsid w:val="005357F9"/>
    <w:rsid w:val="00536750"/>
    <w:rsid w:val="005373F2"/>
    <w:rsid w:val="00537ABF"/>
    <w:rsid w:val="00540445"/>
    <w:rsid w:val="00540D2D"/>
    <w:rsid w:val="00541038"/>
    <w:rsid w:val="00543F77"/>
    <w:rsid w:val="00545C8E"/>
    <w:rsid w:val="005462F4"/>
    <w:rsid w:val="005463EE"/>
    <w:rsid w:val="00546ACC"/>
    <w:rsid w:val="00546E61"/>
    <w:rsid w:val="00550FDC"/>
    <w:rsid w:val="005516B8"/>
    <w:rsid w:val="00551CA8"/>
    <w:rsid w:val="00552B8F"/>
    <w:rsid w:val="00552BE1"/>
    <w:rsid w:val="005577EB"/>
    <w:rsid w:val="005613E8"/>
    <w:rsid w:val="0056244F"/>
    <w:rsid w:val="00562964"/>
    <w:rsid w:val="00562D0B"/>
    <w:rsid w:val="005675C9"/>
    <w:rsid w:val="005677D7"/>
    <w:rsid w:val="005700AB"/>
    <w:rsid w:val="0057057D"/>
    <w:rsid w:val="00570AAA"/>
    <w:rsid w:val="00570BFB"/>
    <w:rsid w:val="00573D61"/>
    <w:rsid w:val="00573E4C"/>
    <w:rsid w:val="00574635"/>
    <w:rsid w:val="00576D11"/>
    <w:rsid w:val="00580451"/>
    <w:rsid w:val="005804F9"/>
    <w:rsid w:val="0058091E"/>
    <w:rsid w:val="0058155B"/>
    <w:rsid w:val="00581EA6"/>
    <w:rsid w:val="0058281B"/>
    <w:rsid w:val="00582BBF"/>
    <w:rsid w:val="005835D7"/>
    <w:rsid w:val="0058401B"/>
    <w:rsid w:val="00584296"/>
    <w:rsid w:val="0058634E"/>
    <w:rsid w:val="00586DBC"/>
    <w:rsid w:val="0059047E"/>
    <w:rsid w:val="00590938"/>
    <w:rsid w:val="00591A46"/>
    <w:rsid w:val="00592665"/>
    <w:rsid w:val="00592890"/>
    <w:rsid w:val="00595F62"/>
    <w:rsid w:val="00596635"/>
    <w:rsid w:val="00596820"/>
    <w:rsid w:val="005969B8"/>
    <w:rsid w:val="005A043D"/>
    <w:rsid w:val="005A0A73"/>
    <w:rsid w:val="005A2245"/>
    <w:rsid w:val="005A2509"/>
    <w:rsid w:val="005A355F"/>
    <w:rsid w:val="005A3EAD"/>
    <w:rsid w:val="005A4716"/>
    <w:rsid w:val="005A5390"/>
    <w:rsid w:val="005A5447"/>
    <w:rsid w:val="005A54CF"/>
    <w:rsid w:val="005A55E2"/>
    <w:rsid w:val="005A5603"/>
    <w:rsid w:val="005A72EE"/>
    <w:rsid w:val="005B0E8E"/>
    <w:rsid w:val="005B237D"/>
    <w:rsid w:val="005B2BA2"/>
    <w:rsid w:val="005B2E63"/>
    <w:rsid w:val="005B4517"/>
    <w:rsid w:val="005B4DA8"/>
    <w:rsid w:val="005B502B"/>
    <w:rsid w:val="005B5A53"/>
    <w:rsid w:val="005B69DF"/>
    <w:rsid w:val="005B6EC6"/>
    <w:rsid w:val="005C27C7"/>
    <w:rsid w:val="005C2F7E"/>
    <w:rsid w:val="005C623C"/>
    <w:rsid w:val="005C64A2"/>
    <w:rsid w:val="005C676E"/>
    <w:rsid w:val="005C70C7"/>
    <w:rsid w:val="005D23DD"/>
    <w:rsid w:val="005D3EAD"/>
    <w:rsid w:val="005D4AA0"/>
    <w:rsid w:val="005D4B44"/>
    <w:rsid w:val="005D5A9D"/>
    <w:rsid w:val="005D74CA"/>
    <w:rsid w:val="005E060B"/>
    <w:rsid w:val="005E0FEC"/>
    <w:rsid w:val="005E307F"/>
    <w:rsid w:val="005E46D5"/>
    <w:rsid w:val="005E5E50"/>
    <w:rsid w:val="005E65F8"/>
    <w:rsid w:val="005E7558"/>
    <w:rsid w:val="005F27D3"/>
    <w:rsid w:val="005F33AF"/>
    <w:rsid w:val="005F5EC2"/>
    <w:rsid w:val="005F612E"/>
    <w:rsid w:val="005F630A"/>
    <w:rsid w:val="005F6969"/>
    <w:rsid w:val="005F6A90"/>
    <w:rsid w:val="005F6DAF"/>
    <w:rsid w:val="005F7E24"/>
    <w:rsid w:val="00601394"/>
    <w:rsid w:val="00601F48"/>
    <w:rsid w:val="0060235E"/>
    <w:rsid w:val="00602558"/>
    <w:rsid w:val="00602E0E"/>
    <w:rsid w:val="006039F5"/>
    <w:rsid w:val="00605077"/>
    <w:rsid w:val="0060766E"/>
    <w:rsid w:val="00607D8E"/>
    <w:rsid w:val="00612E0C"/>
    <w:rsid w:val="00614581"/>
    <w:rsid w:val="00615971"/>
    <w:rsid w:val="00616175"/>
    <w:rsid w:val="00616AA0"/>
    <w:rsid w:val="006171A5"/>
    <w:rsid w:val="0061734D"/>
    <w:rsid w:val="006212A9"/>
    <w:rsid w:val="006213D3"/>
    <w:rsid w:val="006232D2"/>
    <w:rsid w:val="00623550"/>
    <w:rsid w:val="00623B9C"/>
    <w:rsid w:val="00624879"/>
    <w:rsid w:val="00626715"/>
    <w:rsid w:val="00626C81"/>
    <w:rsid w:val="0062726C"/>
    <w:rsid w:val="00627793"/>
    <w:rsid w:val="0062788F"/>
    <w:rsid w:val="00627DF9"/>
    <w:rsid w:val="006310F7"/>
    <w:rsid w:val="00632B8E"/>
    <w:rsid w:val="006335B0"/>
    <w:rsid w:val="00633E2F"/>
    <w:rsid w:val="006342C6"/>
    <w:rsid w:val="00635771"/>
    <w:rsid w:val="00636121"/>
    <w:rsid w:val="00636D67"/>
    <w:rsid w:val="00637FAB"/>
    <w:rsid w:val="00640F1F"/>
    <w:rsid w:val="00641310"/>
    <w:rsid w:val="0064314A"/>
    <w:rsid w:val="00643278"/>
    <w:rsid w:val="006445A2"/>
    <w:rsid w:val="00644918"/>
    <w:rsid w:val="00646015"/>
    <w:rsid w:val="0064643D"/>
    <w:rsid w:val="0064647C"/>
    <w:rsid w:val="0064681C"/>
    <w:rsid w:val="00646B47"/>
    <w:rsid w:val="00646BF3"/>
    <w:rsid w:val="00646DCD"/>
    <w:rsid w:val="0064707E"/>
    <w:rsid w:val="00647506"/>
    <w:rsid w:val="006503E8"/>
    <w:rsid w:val="00650D5B"/>
    <w:rsid w:val="00651224"/>
    <w:rsid w:val="0065146B"/>
    <w:rsid w:val="0065343D"/>
    <w:rsid w:val="006552EF"/>
    <w:rsid w:val="00655A9C"/>
    <w:rsid w:val="00656947"/>
    <w:rsid w:val="00661114"/>
    <w:rsid w:val="00661532"/>
    <w:rsid w:val="00662A7B"/>
    <w:rsid w:val="00663442"/>
    <w:rsid w:val="00663BF7"/>
    <w:rsid w:val="00664DC8"/>
    <w:rsid w:val="00672895"/>
    <w:rsid w:val="006736A5"/>
    <w:rsid w:val="0067378C"/>
    <w:rsid w:val="00675193"/>
    <w:rsid w:val="00676168"/>
    <w:rsid w:val="00676CEF"/>
    <w:rsid w:val="006777C2"/>
    <w:rsid w:val="00680660"/>
    <w:rsid w:val="006850AD"/>
    <w:rsid w:val="00686194"/>
    <w:rsid w:val="006864BF"/>
    <w:rsid w:val="006871D1"/>
    <w:rsid w:val="00687403"/>
    <w:rsid w:val="00687D70"/>
    <w:rsid w:val="006909F9"/>
    <w:rsid w:val="00692B15"/>
    <w:rsid w:val="00692D29"/>
    <w:rsid w:val="0069373E"/>
    <w:rsid w:val="006965CF"/>
    <w:rsid w:val="00696E4A"/>
    <w:rsid w:val="00697072"/>
    <w:rsid w:val="00697F62"/>
    <w:rsid w:val="006A0487"/>
    <w:rsid w:val="006A07F2"/>
    <w:rsid w:val="006A0C43"/>
    <w:rsid w:val="006A0F20"/>
    <w:rsid w:val="006A24E2"/>
    <w:rsid w:val="006A3831"/>
    <w:rsid w:val="006A3843"/>
    <w:rsid w:val="006A4269"/>
    <w:rsid w:val="006A4BA4"/>
    <w:rsid w:val="006A500A"/>
    <w:rsid w:val="006A7188"/>
    <w:rsid w:val="006A7D76"/>
    <w:rsid w:val="006B4124"/>
    <w:rsid w:val="006B429E"/>
    <w:rsid w:val="006B4EF7"/>
    <w:rsid w:val="006B5977"/>
    <w:rsid w:val="006B761A"/>
    <w:rsid w:val="006C0264"/>
    <w:rsid w:val="006C07B7"/>
    <w:rsid w:val="006C1BEC"/>
    <w:rsid w:val="006C262E"/>
    <w:rsid w:val="006C388C"/>
    <w:rsid w:val="006C54F3"/>
    <w:rsid w:val="006C5662"/>
    <w:rsid w:val="006C6F77"/>
    <w:rsid w:val="006C719B"/>
    <w:rsid w:val="006D06A2"/>
    <w:rsid w:val="006D1AA6"/>
    <w:rsid w:val="006D1F34"/>
    <w:rsid w:val="006D2186"/>
    <w:rsid w:val="006D3BE7"/>
    <w:rsid w:val="006D3E5C"/>
    <w:rsid w:val="006D4115"/>
    <w:rsid w:val="006D467B"/>
    <w:rsid w:val="006D5807"/>
    <w:rsid w:val="006D6C1E"/>
    <w:rsid w:val="006E0C0F"/>
    <w:rsid w:val="006E5BEA"/>
    <w:rsid w:val="006F03BC"/>
    <w:rsid w:val="006F312D"/>
    <w:rsid w:val="006F32E5"/>
    <w:rsid w:val="006F350B"/>
    <w:rsid w:val="006F427F"/>
    <w:rsid w:val="006F4304"/>
    <w:rsid w:val="006F4D6E"/>
    <w:rsid w:val="006F7388"/>
    <w:rsid w:val="0070203A"/>
    <w:rsid w:val="0070309E"/>
    <w:rsid w:val="007046E5"/>
    <w:rsid w:val="00706001"/>
    <w:rsid w:val="007061B0"/>
    <w:rsid w:val="00710ABD"/>
    <w:rsid w:val="00711233"/>
    <w:rsid w:val="007116CB"/>
    <w:rsid w:val="007150CA"/>
    <w:rsid w:val="00715133"/>
    <w:rsid w:val="00717895"/>
    <w:rsid w:val="00721233"/>
    <w:rsid w:val="00723392"/>
    <w:rsid w:val="00723A9D"/>
    <w:rsid w:val="00723AF5"/>
    <w:rsid w:val="00723D50"/>
    <w:rsid w:val="00724AE3"/>
    <w:rsid w:val="00724EBE"/>
    <w:rsid w:val="00725FD8"/>
    <w:rsid w:val="00730129"/>
    <w:rsid w:val="00730459"/>
    <w:rsid w:val="00731753"/>
    <w:rsid w:val="007319E1"/>
    <w:rsid w:val="007325AB"/>
    <w:rsid w:val="00732A55"/>
    <w:rsid w:val="007332E3"/>
    <w:rsid w:val="0073357B"/>
    <w:rsid w:val="007347AC"/>
    <w:rsid w:val="00734C2C"/>
    <w:rsid w:val="00735E5E"/>
    <w:rsid w:val="00737019"/>
    <w:rsid w:val="007372E3"/>
    <w:rsid w:val="00740B78"/>
    <w:rsid w:val="00740F20"/>
    <w:rsid w:val="00741EEE"/>
    <w:rsid w:val="00743429"/>
    <w:rsid w:val="007434E9"/>
    <w:rsid w:val="00745568"/>
    <w:rsid w:val="007500C4"/>
    <w:rsid w:val="00751331"/>
    <w:rsid w:val="007530E3"/>
    <w:rsid w:val="007534C7"/>
    <w:rsid w:val="0075526E"/>
    <w:rsid w:val="0076096D"/>
    <w:rsid w:val="0076148F"/>
    <w:rsid w:val="00762044"/>
    <w:rsid w:val="007620D4"/>
    <w:rsid w:val="007623D5"/>
    <w:rsid w:val="007645B6"/>
    <w:rsid w:val="00764E4C"/>
    <w:rsid w:val="007651C3"/>
    <w:rsid w:val="007667A3"/>
    <w:rsid w:val="007669F4"/>
    <w:rsid w:val="00770E3A"/>
    <w:rsid w:val="00770F99"/>
    <w:rsid w:val="00771310"/>
    <w:rsid w:val="00772985"/>
    <w:rsid w:val="00773184"/>
    <w:rsid w:val="007736E2"/>
    <w:rsid w:val="00774C39"/>
    <w:rsid w:val="00776D8D"/>
    <w:rsid w:val="00780424"/>
    <w:rsid w:val="00780CFE"/>
    <w:rsid w:val="00781D8C"/>
    <w:rsid w:val="00781F74"/>
    <w:rsid w:val="00783164"/>
    <w:rsid w:val="00784C7C"/>
    <w:rsid w:val="00786C01"/>
    <w:rsid w:val="00790097"/>
    <w:rsid w:val="00790B8D"/>
    <w:rsid w:val="00791BEF"/>
    <w:rsid w:val="00792013"/>
    <w:rsid w:val="007932FD"/>
    <w:rsid w:val="00794EFB"/>
    <w:rsid w:val="00795FF1"/>
    <w:rsid w:val="007969B7"/>
    <w:rsid w:val="00796BC6"/>
    <w:rsid w:val="00797B5A"/>
    <w:rsid w:val="007A0F03"/>
    <w:rsid w:val="007A20D1"/>
    <w:rsid w:val="007A41BB"/>
    <w:rsid w:val="007A5465"/>
    <w:rsid w:val="007A6E70"/>
    <w:rsid w:val="007A7CDA"/>
    <w:rsid w:val="007B07CD"/>
    <w:rsid w:val="007B1A0B"/>
    <w:rsid w:val="007B2CA8"/>
    <w:rsid w:val="007B2E39"/>
    <w:rsid w:val="007B31F3"/>
    <w:rsid w:val="007B35E5"/>
    <w:rsid w:val="007B4ACB"/>
    <w:rsid w:val="007B5887"/>
    <w:rsid w:val="007C0D72"/>
    <w:rsid w:val="007C1B04"/>
    <w:rsid w:val="007C20B8"/>
    <w:rsid w:val="007C471E"/>
    <w:rsid w:val="007C4F37"/>
    <w:rsid w:val="007C52E4"/>
    <w:rsid w:val="007C625A"/>
    <w:rsid w:val="007C7C7F"/>
    <w:rsid w:val="007D1317"/>
    <w:rsid w:val="007D1916"/>
    <w:rsid w:val="007D3DB2"/>
    <w:rsid w:val="007D4D10"/>
    <w:rsid w:val="007D5B99"/>
    <w:rsid w:val="007D5D26"/>
    <w:rsid w:val="007D601A"/>
    <w:rsid w:val="007D63EB"/>
    <w:rsid w:val="007D7171"/>
    <w:rsid w:val="007D71D9"/>
    <w:rsid w:val="007E04DA"/>
    <w:rsid w:val="007E1529"/>
    <w:rsid w:val="007E17CF"/>
    <w:rsid w:val="007E2D1D"/>
    <w:rsid w:val="007E374B"/>
    <w:rsid w:val="007E4B43"/>
    <w:rsid w:val="007E50B3"/>
    <w:rsid w:val="007E58F2"/>
    <w:rsid w:val="007F039D"/>
    <w:rsid w:val="007F0679"/>
    <w:rsid w:val="007F274D"/>
    <w:rsid w:val="007F3200"/>
    <w:rsid w:val="007F3C71"/>
    <w:rsid w:val="007F4A00"/>
    <w:rsid w:val="007F50B3"/>
    <w:rsid w:val="007F570F"/>
    <w:rsid w:val="007F6835"/>
    <w:rsid w:val="00801FDE"/>
    <w:rsid w:val="008031DA"/>
    <w:rsid w:val="008032F7"/>
    <w:rsid w:val="00803C02"/>
    <w:rsid w:val="00803D00"/>
    <w:rsid w:val="008046AD"/>
    <w:rsid w:val="00805329"/>
    <w:rsid w:val="008063F5"/>
    <w:rsid w:val="00806F3A"/>
    <w:rsid w:val="00813D09"/>
    <w:rsid w:val="008142AA"/>
    <w:rsid w:val="00814598"/>
    <w:rsid w:val="008163AD"/>
    <w:rsid w:val="00816599"/>
    <w:rsid w:val="00816F44"/>
    <w:rsid w:val="00817F72"/>
    <w:rsid w:val="00822C62"/>
    <w:rsid w:val="00822F1A"/>
    <w:rsid w:val="00824E87"/>
    <w:rsid w:val="00826D6F"/>
    <w:rsid w:val="00831250"/>
    <w:rsid w:val="00831269"/>
    <w:rsid w:val="008312CE"/>
    <w:rsid w:val="00831716"/>
    <w:rsid w:val="00831774"/>
    <w:rsid w:val="008335B3"/>
    <w:rsid w:val="00834019"/>
    <w:rsid w:val="00835E41"/>
    <w:rsid w:val="0083610E"/>
    <w:rsid w:val="00836739"/>
    <w:rsid w:val="00836CAD"/>
    <w:rsid w:val="00840BEF"/>
    <w:rsid w:val="00840EFF"/>
    <w:rsid w:val="00845948"/>
    <w:rsid w:val="00847BD8"/>
    <w:rsid w:val="00847E39"/>
    <w:rsid w:val="008514B9"/>
    <w:rsid w:val="00851927"/>
    <w:rsid w:val="00851FEC"/>
    <w:rsid w:val="00852EC5"/>
    <w:rsid w:val="008534A2"/>
    <w:rsid w:val="00853DFE"/>
    <w:rsid w:val="00854FF3"/>
    <w:rsid w:val="00855957"/>
    <w:rsid w:val="00857D42"/>
    <w:rsid w:val="008626F6"/>
    <w:rsid w:val="0086280C"/>
    <w:rsid w:val="008645E0"/>
    <w:rsid w:val="00864D18"/>
    <w:rsid w:val="00867088"/>
    <w:rsid w:val="00867380"/>
    <w:rsid w:val="00867B2C"/>
    <w:rsid w:val="00867CC8"/>
    <w:rsid w:val="008726D8"/>
    <w:rsid w:val="00872F6F"/>
    <w:rsid w:val="00874991"/>
    <w:rsid w:val="008758AC"/>
    <w:rsid w:val="008764AF"/>
    <w:rsid w:val="0088024C"/>
    <w:rsid w:val="008808B8"/>
    <w:rsid w:val="0088257A"/>
    <w:rsid w:val="008827F5"/>
    <w:rsid w:val="00884661"/>
    <w:rsid w:val="00884D37"/>
    <w:rsid w:val="0088549F"/>
    <w:rsid w:val="0088561D"/>
    <w:rsid w:val="00887628"/>
    <w:rsid w:val="008926FF"/>
    <w:rsid w:val="008941A1"/>
    <w:rsid w:val="0089694D"/>
    <w:rsid w:val="00897234"/>
    <w:rsid w:val="008A4CBE"/>
    <w:rsid w:val="008A4D04"/>
    <w:rsid w:val="008A5C27"/>
    <w:rsid w:val="008A60DA"/>
    <w:rsid w:val="008A64D6"/>
    <w:rsid w:val="008A68B5"/>
    <w:rsid w:val="008A72EA"/>
    <w:rsid w:val="008A74A5"/>
    <w:rsid w:val="008A78E3"/>
    <w:rsid w:val="008A7DA6"/>
    <w:rsid w:val="008B0EDF"/>
    <w:rsid w:val="008B103C"/>
    <w:rsid w:val="008B175C"/>
    <w:rsid w:val="008B20EF"/>
    <w:rsid w:val="008B32EB"/>
    <w:rsid w:val="008B3C5D"/>
    <w:rsid w:val="008B40EF"/>
    <w:rsid w:val="008B60B6"/>
    <w:rsid w:val="008B6E2F"/>
    <w:rsid w:val="008B7427"/>
    <w:rsid w:val="008C1A90"/>
    <w:rsid w:val="008C2738"/>
    <w:rsid w:val="008C3BD6"/>
    <w:rsid w:val="008C66EF"/>
    <w:rsid w:val="008C71FD"/>
    <w:rsid w:val="008C7AA4"/>
    <w:rsid w:val="008C7B31"/>
    <w:rsid w:val="008D003C"/>
    <w:rsid w:val="008D0FDC"/>
    <w:rsid w:val="008D1A1E"/>
    <w:rsid w:val="008D26FE"/>
    <w:rsid w:val="008D3D62"/>
    <w:rsid w:val="008D3DE6"/>
    <w:rsid w:val="008D48AC"/>
    <w:rsid w:val="008D4ED4"/>
    <w:rsid w:val="008D5149"/>
    <w:rsid w:val="008D5944"/>
    <w:rsid w:val="008D6250"/>
    <w:rsid w:val="008D67C9"/>
    <w:rsid w:val="008E05BD"/>
    <w:rsid w:val="008E0B38"/>
    <w:rsid w:val="008E0DED"/>
    <w:rsid w:val="008E102C"/>
    <w:rsid w:val="008E172F"/>
    <w:rsid w:val="008E20C4"/>
    <w:rsid w:val="008E2B8A"/>
    <w:rsid w:val="008E2FE5"/>
    <w:rsid w:val="008E5198"/>
    <w:rsid w:val="008E6A0E"/>
    <w:rsid w:val="008E6EB9"/>
    <w:rsid w:val="008E6F9D"/>
    <w:rsid w:val="008E7331"/>
    <w:rsid w:val="008E7E9B"/>
    <w:rsid w:val="008F17AA"/>
    <w:rsid w:val="008F21E4"/>
    <w:rsid w:val="008F37ED"/>
    <w:rsid w:val="008F3FE8"/>
    <w:rsid w:val="008F42BC"/>
    <w:rsid w:val="008F4B78"/>
    <w:rsid w:val="008F52A7"/>
    <w:rsid w:val="008F6FB4"/>
    <w:rsid w:val="008F75F7"/>
    <w:rsid w:val="008F79AE"/>
    <w:rsid w:val="0090001D"/>
    <w:rsid w:val="00902EE5"/>
    <w:rsid w:val="00902F05"/>
    <w:rsid w:val="00907632"/>
    <w:rsid w:val="00907C7C"/>
    <w:rsid w:val="009101F7"/>
    <w:rsid w:val="00911F4B"/>
    <w:rsid w:val="00914342"/>
    <w:rsid w:val="00915363"/>
    <w:rsid w:val="0091647B"/>
    <w:rsid w:val="00917265"/>
    <w:rsid w:val="00920229"/>
    <w:rsid w:val="0092133D"/>
    <w:rsid w:val="00921379"/>
    <w:rsid w:val="009215F6"/>
    <w:rsid w:val="00921E55"/>
    <w:rsid w:val="0092373D"/>
    <w:rsid w:val="00923F09"/>
    <w:rsid w:val="00927B45"/>
    <w:rsid w:val="009304BA"/>
    <w:rsid w:val="009304C0"/>
    <w:rsid w:val="009309B8"/>
    <w:rsid w:val="009314CE"/>
    <w:rsid w:val="00931F9F"/>
    <w:rsid w:val="009334CC"/>
    <w:rsid w:val="00933D27"/>
    <w:rsid w:val="009348C0"/>
    <w:rsid w:val="00935B4B"/>
    <w:rsid w:val="0093623C"/>
    <w:rsid w:val="00936F7D"/>
    <w:rsid w:val="009410A4"/>
    <w:rsid w:val="009436E0"/>
    <w:rsid w:val="00943F7A"/>
    <w:rsid w:val="00946B3A"/>
    <w:rsid w:val="00951154"/>
    <w:rsid w:val="0095371D"/>
    <w:rsid w:val="00954091"/>
    <w:rsid w:val="00954C80"/>
    <w:rsid w:val="0095570F"/>
    <w:rsid w:val="00955F36"/>
    <w:rsid w:val="009566F5"/>
    <w:rsid w:val="0096080D"/>
    <w:rsid w:val="00960B59"/>
    <w:rsid w:val="00961A12"/>
    <w:rsid w:val="00962571"/>
    <w:rsid w:val="00962DB6"/>
    <w:rsid w:val="0096341C"/>
    <w:rsid w:val="0096433F"/>
    <w:rsid w:val="00964EBF"/>
    <w:rsid w:val="00964F48"/>
    <w:rsid w:val="0096555F"/>
    <w:rsid w:val="009655A9"/>
    <w:rsid w:val="00966B7D"/>
    <w:rsid w:val="00966F80"/>
    <w:rsid w:val="00973D95"/>
    <w:rsid w:val="00974700"/>
    <w:rsid w:val="009748F8"/>
    <w:rsid w:val="00975C25"/>
    <w:rsid w:val="00975D80"/>
    <w:rsid w:val="00980A7B"/>
    <w:rsid w:val="00981702"/>
    <w:rsid w:val="00982403"/>
    <w:rsid w:val="00982502"/>
    <w:rsid w:val="0099164F"/>
    <w:rsid w:val="00993C83"/>
    <w:rsid w:val="009944B1"/>
    <w:rsid w:val="009955F1"/>
    <w:rsid w:val="009A0306"/>
    <w:rsid w:val="009A26DE"/>
    <w:rsid w:val="009A2838"/>
    <w:rsid w:val="009A4520"/>
    <w:rsid w:val="009A4C6E"/>
    <w:rsid w:val="009A594F"/>
    <w:rsid w:val="009A67DC"/>
    <w:rsid w:val="009A6E1C"/>
    <w:rsid w:val="009B0C45"/>
    <w:rsid w:val="009B5A4F"/>
    <w:rsid w:val="009B66A1"/>
    <w:rsid w:val="009B6B65"/>
    <w:rsid w:val="009B74E5"/>
    <w:rsid w:val="009C1414"/>
    <w:rsid w:val="009C3008"/>
    <w:rsid w:val="009C40F4"/>
    <w:rsid w:val="009C4817"/>
    <w:rsid w:val="009C608C"/>
    <w:rsid w:val="009C65E0"/>
    <w:rsid w:val="009C68BF"/>
    <w:rsid w:val="009C6FCE"/>
    <w:rsid w:val="009C7694"/>
    <w:rsid w:val="009D2B26"/>
    <w:rsid w:val="009D35EE"/>
    <w:rsid w:val="009D47FA"/>
    <w:rsid w:val="009D5172"/>
    <w:rsid w:val="009D52B5"/>
    <w:rsid w:val="009E0663"/>
    <w:rsid w:val="009E0DBF"/>
    <w:rsid w:val="009E1930"/>
    <w:rsid w:val="009E1A08"/>
    <w:rsid w:val="009E2755"/>
    <w:rsid w:val="009E2E89"/>
    <w:rsid w:val="009E3330"/>
    <w:rsid w:val="009E503F"/>
    <w:rsid w:val="009E5620"/>
    <w:rsid w:val="009E68FF"/>
    <w:rsid w:val="009F08DE"/>
    <w:rsid w:val="009F1755"/>
    <w:rsid w:val="009F1EF5"/>
    <w:rsid w:val="009F20C3"/>
    <w:rsid w:val="009F2729"/>
    <w:rsid w:val="009F2EE7"/>
    <w:rsid w:val="009F3555"/>
    <w:rsid w:val="009F3AC4"/>
    <w:rsid w:val="009F45A1"/>
    <w:rsid w:val="009F4C29"/>
    <w:rsid w:val="009F4EE0"/>
    <w:rsid w:val="00A00AC5"/>
    <w:rsid w:val="00A00CD4"/>
    <w:rsid w:val="00A00D50"/>
    <w:rsid w:val="00A017A0"/>
    <w:rsid w:val="00A043D2"/>
    <w:rsid w:val="00A04E20"/>
    <w:rsid w:val="00A06D44"/>
    <w:rsid w:val="00A0734E"/>
    <w:rsid w:val="00A0780F"/>
    <w:rsid w:val="00A10875"/>
    <w:rsid w:val="00A10EDB"/>
    <w:rsid w:val="00A12663"/>
    <w:rsid w:val="00A13994"/>
    <w:rsid w:val="00A13D84"/>
    <w:rsid w:val="00A13FD4"/>
    <w:rsid w:val="00A15C40"/>
    <w:rsid w:val="00A1788C"/>
    <w:rsid w:val="00A20D31"/>
    <w:rsid w:val="00A2143A"/>
    <w:rsid w:val="00A21756"/>
    <w:rsid w:val="00A21BE5"/>
    <w:rsid w:val="00A23405"/>
    <w:rsid w:val="00A23BFC"/>
    <w:rsid w:val="00A23D29"/>
    <w:rsid w:val="00A2448C"/>
    <w:rsid w:val="00A24AF6"/>
    <w:rsid w:val="00A26424"/>
    <w:rsid w:val="00A27D2C"/>
    <w:rsid w:val="00A31EBC"/>
    <w:rsid w:val="00A33C64"/>
    <w:rsid w:val="00A34D61"/>
    <w:rsid w:val="00A3601E"/>
    <w:rsid w:val="00A411E9"/>
    <w:rsid w:val="00A425D0"/>
    <w:rsid w:val="00A4486A"/>
    <w:rsid w:val="00A44C38"/>
    <w:rsid w:val="00A45680"/>
    <w:rsid w:val="00A456DF"/>
    <w:rsid w:val="00A46F39"/>
    <w:rsid w:val="00A470AD"/>
    <w:rsid w:val="00A475CB"/>
    <w:rsid w:val="00A5045D"/>
    <w:rsid w:val="00A51ECD"/>
    <w:rsid w:val="00A52133"/>
    <w:rsid w:val="00A549DD"/>
    <w:rsid w:val="00A54DC4"/>
    <w:rsid w:val="00A5565A"/>
    <w:rsid w:val="00A55E06"/>
    <w:rsid w:val="00A560F4"/>
    <w:rsid w:val="00A56CBA"/>
    <w:rsid w:val="00A61197"/>
    <w:rsid w:val="00A620FB"/>
    <w:rsid w:val="00A63B24"/>
    <w:rsid w:val="00A63BB7"/>
    <w:rsid w:val="00A67A21"/>
    <w:rsid w:val="00A713BC"/>
    <w:rsid w:val="00A72B72"/>
    <w:rsid w:val="00A739DB"/>
    <w:rsid w:val="00A75E6D"/>
    <w:rsid w:val="00A7755B"/>
    <w:rsid w:val="00A834B2"/>
    <w:rsid w:val="00A83800"/>
    <w:rsid w:val="00A83BFA"/>
    <w:rsid w:val="00A8508C"/>
    <w:rsid w:val="00A85A7C"/>
    <w:rsid w:val="00A86902"/>
    <w:rsid w:val="00A91001"/>
    <w:rsid w:val="00A918EB"/>
    <w:rsid w:val="00A91D6F"/>
    <w:rsid w:val="00A92577"/>
    <w:rsid w:val="00A92EA6"/>
    <w:rsid w:val="00A9364B"/>
    <w:rsid w:val="00A94A89"/>
    <w:rsid w:val="00A94C15"/>
    <w:rsid w:val="00A94F21"/>
    <w:rsid w:val="00A952D4"/>
    <w:rsid w:val="00A95CC0"/>
    <w:rsid w:val="00A96662"/>
    <w:rsid w:val="00A966B1"/>
    <w:rsid w:val="00AA18D9"/>
    <w:rsid w:val="00AA2105"/>
    <w:rsid w:val="00AA24C2"/>
    <w:rsid w:val="00AA51AF"/>
    <w:rsid w:val="00AA5822"/>
    <w:rsid w:val="00AB0251"/>
    <w:rsid w:val="00AB06D7"/>
    <w:rsid w:val="00AB2B75"/>
    <w:rsid w:val="00AB51D7"/>
    <w:rsid w:val="00AB7115"/>
    <w:rsid w:val="00AC044C"/>
    <w:rsid w:val="00AC0590"/>
    <w:rsid w:val="00AC09EA"/>
    <w:rsid w:val="00AC0B8E"/>
    <w:rsid w:val="00AC192D"/>
    <w:rsid w:val="00AC1B82"/>
    <w:rsid w:val="00AC23A6"/>
    <w:rsid w:val="00AC2D0B"/>
    <w:rsid w:val="00AC3DBB"/>
    <w:rsid w:val="00AC40D8"/>
    <w:rsid w:val="00AC7C28"/>
    <w:rsid w:val="00AC7D80"/>
    <w:rsid w:val="00AD00B9"/>
    <w:rsid w:val="00AD0ECD"/>
    <w:rsid w:val="00AD1726"/>
    <w:rsid w:val="00AD17DB"/>
    <w:rsid w:val="00AD18CA"/>
    <w:rsid w:val="00AD4390"/>
    <w:rsid w:val="00AD7183"/>
    <w:rsid w:val="00AD718F"/>
    <w:rsid w:val="00AD7B8A"/>
    <w:rsid w:val="00AD7C3C"/>
    <w:rsid w:val="00AE00C0"/>
    <w:rsid w:val="00AE01B8"/>
    <w:rsid w:val="00AE022D"/>
    <w:rsid w:val="00AE0364"/>
    <w:rsid w:val="00AE2B7F"/>
    <w:rsid w:val="00AE2EB4"/>
    <w:rsid w:val="00AE2EC7"/>
    <w:rsid w:val="00AE351A"/>
    <w:rsid w:val="00AE3E85"/>
    <w:rsid w:val="00AE5F4A"/>
    <w:rsid w:val="00AF315E"/>
    <w:rsid w:val="00AF37F7"/>
    <w:rsid w:val="00AF5CA0"/>
    <w:rsid w:val="00AF6FFD"/>
    <w:rsid w:val="00AF73A1"/>
    <w:rsid w:val="00B0068F"/>
    <w:rsid w:val="00B007C2"/>
    <w:rsid w:val="00B01F1F"/>
    <w:rsid w:val="00B0343D"/>
    <w:rsid w:val="00B0419C"/>
    <w:rsid w:val="00B043F9"/>
    <w:rsid w:val="00B04C6B"/>
    <w:rsid w:val="00B04D95"/>
    <w:rsid w:val="00B050F3"/>
    <w:rsid w:val="00B05329"/>
    <w:rsid w:val="00B0551E"/>
    <w:rsid w:val="00B0597A"/>
    <w:rsid w:val="00B05BFB"/>
    <w:rsid w:val="00B0658D"/>
    <w:rsid w:val="00B0675C"/>
    <w:rsid w:val="00B1303D"/>
    <w:rsid w:val="00B1691E"/>
    <w:rsid w:val="00B17313"/>
    <w:rsid w:val="00B17AFA"/>
    <w:rsid w:val="00B20D58"/>
    <w:rsid w:val="00B21524"/>
    <w:rsid w:val="00B22C74"/>
    <w:rsid w:val="00B249DF"/>
    <w:rsid w:val="00B26B11"/>
    <w:rsid w:val="00B2735F"/>
    <w:rsid w:val="00B27BED"/>
    <w:rsid w:val="00B3135D"/>
    <w:rsid w:val="00B31A33"/>
    <w:rsid w:val="00B40071"/>
    <w:rsid w:val="00B414AA"/>
    <w:rsid w:val="00B431DA"/>
    <w:rsid w:val="00B43500"/>
    <w:rsid w:val="00B52987"/>
    <w:rsid w:val="00B53356"/>
    <w:rsid w:val="00B5361B"/>
    <w:rsid w:val="00B54D67"/>
    <w:rsid w:val="00B55254"/>
    <w:rsid w:val="00B55AE8"/>
    <w:rsid w:val="00B56861"/>
    <w:rsid w:val="00B575D3"/>
    <w:rsid w:val="00B57ABB"/>
    <w:rsid w:val="00B57AE5"/>
    <w:rsid w:val="00B61C48"/>
    <w:rsid w:val="00B625F2"/>
    <w:rsid w:val="00B63458"/>
    <w:rsid w:val="00B64C29"/>
    <w:rsid w:val="00B65736"/>
    <w:rsid w:val="00B66888"/>
    <w:rsid w:val="00B66918"/>
    <w:rsid w:val="00B707FB"/>
    <w:rsid w:val="00B71361"/>
    <w:rsid w:val="00B71D8A"/>
    <w:rsid w:val="00B72DE1"/>
    <w:rsid w:val="00B748F0"/>
    <w:rsid w:val="00B74CC3"/>
    <w:rsid w:val="00B7650A"/>
    <w:rsid w:val="00B76EE0"/>
    <w:rsid w:val="00B77AB2"/>
    <w:rsid w:val="00B80494"/>
    <w:rsid w:val="00B80EE4"/>
    <w:rsid w:val="00B814D1"/>
    <w:rsid w:val="00B81554"/>
    <w:rsid w:val="00B81F17"/>
    <w:rsid w:val="00B84A1E"/>
    <w:rsid w:val="00B85339"/>
    <w:rsid w:val="00B85BB5"/>
    <w:rsid w:val="00B85ECD"/>
    <w:rsid w:val="00B872CC"/>
    <w:rsid w:val="00B91AA7"/>
    <w:rsid w:val="00B92DF1"/>
    <w:rsid w:val="00B92E05"/>
    <w:rsid w:val="00B93EE6"/>
    <w:rsid w:val="00B96E66"/>
    <w:rsid w:val="00BA05D5"/>
    <w:rsid w:val="00BA0B4F"/>
    <w:rsid w:val="00BA1E8E"/>
    <w:rsid w:val="00BA2BE8"/>
    <w:rsid w:val="00BA39B2"/>
    <w:rsid w:val="00BA4AD7"/>
    <w:rsid w:val="00BB0EF8"/>
    <w:rsid w:val="00BB1134"/>
    <w:rsid w:val="00BB192B"/>
    <w:rsid w:val="00BB1AB2"/>
    <w:rsid w:val="00BB262B"/>
    <w:rsid w:val="00BB2CE6"/>
    <w:rsid w:val="00BB4F93"/>
    <w:rsid w:val="00BB512D"/>
    <w:rsid w:val="00BB6459"/>
    <w:rsid w:val="00BC09E5"/>
    <w:rsid w:val="00BC16DD"/>
    <w:rsid w:val="00BC1F17"/>
    <w:rsid w:val="00BC3BCC"/>
    <w:rsid w:val="00BC483E"/>
    <w:rsid w:val="00BC4E31"/>
    <w:rsid w:val="00BC6B82"/>
    <w:rsid w:val="00BC6FE5"/>
    <w:rsid w:val="00BD1E3A"/>
    <w:rsid w:val="00BD319F"/>
    <w:rsid w:val="00BD415B"/>
    <w:rsid w:val="00BD4577"/>
    <w:rsid w:val="00BD5161"/>
    <w:rsid w:val="00BD5D7B"/>
    <w:rsid w:val="00BD6523"/>
    <w:rsid w:val="00BD7640"/>
    <w:rsid w:val="00BE02C8"/>
    <w:rsid w:val="00BE2244"/>
    <w:rsid w:val="00BE436F"/>
    <w:rsid w:val="00BE4CB1"/>
    <w:rsid w:val="00BE540D"/>
    <w:rsid w:val="00BF06AF"/>
    <w:rsid w:val="00BF07C0"/>
    <w:rsid w:val="00BF0D76"/>
    <w:rsid w:val="00BF360C"/>
    <w:rsid w:val="00BF3DA2"/>
    <w:rsid w:val="00BF4269"/>
    <w:rsid w:val="00BF4A54"/>
    <w:rsid w:val="00BF5CC3"/>
    <w:rsid w:val="00BF608A"/>
    <w:rsid w:val="00BF6222"/>
    <w:rsid w:val="00BF641F"/>
    <w:rsid w:val="00C006C1"/>
    <w:rsid w:val="00C00971"/>
    <w:rsid w:val="00C009CE"/>
    <w:rsid w:val="00C01B75"/>
    <w:rsid w:val="00C02C9E"/>
    <w:rsid w:val="00C0375B"/>
    <w:rsid w:val="00C03AD7"/>
    <w:rsid w:val="00C05689"/>
    <w:rsid w:val="00C07ADE"/>
    <w:rsid w:val="00C11CF9"/>
    <w:rsid w:val="00C12593"/>
    <w:rsid w:val="00C12BC4"/>
    <w:rsid w:val="00C13BBF"/>
    <w:rsid w:val="00C14C8F"/>
    <w:rsid w:val="00C153E1"/>
    <w:rsid w:val="00C1681F"/>
    <w:rsid w:val="00C17AAA"/>
    <w:rsid w:val="00C2090E"/>
    <w:rsid w:val="00C21750"/>
    <w:rsid w:val="00C21FC7"/>
    <w:rsid w:val="00C22946"/>
    <w:rsid w:val="00C25B94"/>
    <w:rsid w:val="00C27BF8"/>
    <w:rsid w:val="00C27ED5"/>
    <w:rsid w:val="00C321D3"/>
    <w:rsid w:val="00C3310B"/>
    <w:rsid w:val="00C33442"/>
    <w:rsid w:val="00C3585B"/>
    <w:rsid w:val="00C36B05"/>
    <w:rsid w:val="00C378E9"/>
    <w:rsid w:val="00C40272"/>
    <w:rsid w:val="00C402EA"/>
    <w:rsid w:val="00C408AA"/>
    <w:rsid w:val="00C41333"/>
    <w:rsid w:val="00C417E0"/>
    <w:rsid w:val="00C44DC0"/>
    <w:rsid w:val="00C45617"/>
    <w:rsid w:val="00C461F4"/>
    <w:rsid w:val="00C472D5"/>
    <w:rsid w:val="00C50ABD"/>
    <w:rsid w:val="00C5259E"/>
    <w:rsid w:val="00C55B14"/>
    <w:rsid w:val="00C55D4C"/>
    <w:rsid w:val="00C56119"/>
    <w:rsid w:val="00C6167D"/>
    <w:rsid w:val="00C61955"/>
    <w:rsid w:val="00C61C7C"/>
    <w:rsid w:val="00C633C4"/>
    <w:rsid w:val="00C6344E"/>
    <w:rsid w:val="00C63B7D"/>
    <w:rsid w:val="00C63E59"/>
    <w:rsid w:val="00C64214"/>
    <w:rsid w:val="00C64866"/>
    <w:rsid w:val="00C65CBF"/>
    <w:rsid w:val="00C67318"/>
    <w:rsid w:val="00C711D8"/>
    <w:rsid w:val="00C71851"/>
    <w:rsid w:val="00C72314"/>
    <w:rsid w:val="00C727C0"/>
    <w:rsid w:val="00C72F52"/>
    <w:rsid w:val="00C74D7A"/>
    <w:rsid w:val="00C759EB"/>
    <w:rsid w:val="00C768D1"/>
    <w:rsid w:val="00C81BB7"/>
    <w:rsid w:val="00C81E63"/>
    <w:rsid w:val="00C81ED4"/>
    <w:rsid w:val="00C83120"/>
    <w:rsid w:val="00C8312B"/>
    <w:rsid w:val="00C834B9"/>
    <w:rsid w:val="00C86096"/>
    <w:rsid w:val="00C86AA7"/>
    <w:rsid w:val="00C87FA8"/>
    <w:rsid w:val="00C87FF5"/>
    <w:rsid w:val="00C9061F"/>
    <w:rsid w:val="00C91F76"/>
    <w:rsid w:val="00C94D13"/>
    <w:rsid w:val="00C950A3"/>
    <w:rsid w:val="00C95425"/>
    <w:rsid w:val="00C95CBA"/>
    <w:rsid w:val="00C96029"/>
    <w:rsid w:val="00C9649F"/>
    <w:rsid w:val="00CA02A2"/>
    <w:rsid w:val="00CA15BD"/>
    <w:rsid w:val="00CA2E1E"/>
    <w:rsid w:val="00CA3620"/>
    <w:rsid w:val="00CA389B"/>
    <w:rsid w:val="00CA5718"/>
    <w:rsid w:val="00CB02A2"/>
    <w:rsid w:val="00CB150A"/>
    <w:rsid w:val="00CB1A53"/>
    <w:rsid w:val="00CB1C7F"/>
    <w:rsid w:val="00CB2029"/>
    <w:rsid w:val="00CB2387"/>
    <w:rsid w:val="00CB4522"/>
    <w:rsid w:val="00CB48E5"/>
    <w:rsid w:val="00CB6D7A"/>
    <w:rsid w:val="00CC1EDD"/>
    <w:rsid w:val="00CC3FF5"/>
    <w:rsid w:val="00CC7CC9"/>
    <w:rsid w:val="00CD0A69"/>
    <w:rsid w:val="00CD230B"/>
    <w:rsid w:val="00CD518E"/>
    <w:rsid w:val="00CD6FAE"/>
    <w:rsid w:val="00CE0540"/>
    <w:rsid w:val="00CE0D00"/>
    <w:rsid w:val="00CE0D65"/>
    <w:rsid w:val="00CE1382"/>
    <w:rsid w:val="00CE22D1"/>
    <w:rsid w:val="00CE299B"/>
    <w:rsid w:val="00CE308F"/>
    <w:rsid w:val="00CE4EA8"/>
    <w:rsid w:val="00CE59D9"/>
    <w:rsid w:val="00CE68B9"/>
    <w:rsid w:val="00CE7408"/>
    <w:rsid w:val="00CE7AE6"/>
    <w:rsid w:val="00CF0087"/>
    <w:rsid w:val="00CF0C99"/>
    <w:rsid w:val="00CF10BC"/>
    <w:rsid w:val="00CF10CA"/>
    <w:rsid w:val="00CF3007"/>
    <w:rsid w:val="00CF550D"/>
    <w:rsid w:val="00CF5EFE"/>
    <w:rsid w:val="00CF761F"/>
    <w:rsid w:val="00CF796F"/>
    <w:rsid w:val="00D005C0"/>
    <w:rsid w:val="00D01F81"/>
    <w:rsid w:val="00D03574"/>
    <w:rsid w:val="00D039B8"/>
    <w:rsid w:val="00D044B7"/>
    <w:rsid w:val="00D053A0"/>
    <w:rsid w:val="00D05B76"/>
    <w:rsid w:val="00D06009"/>
    <w:rsid w:val="00D063B1"/>
    <w:rsid w:val="00D0768F"/>
    <w:rsid w:val="00D07F08"/>
    <w:rsid w:val="00D10DCF"/>
    <w:rsid w:val="00D12145"/>
    <w:rsid w:val="00D138F0"/>
    <w:rsid w:val="00D13BCE"/>
    <w:rsid w:val="00D140BB"/>
    <w:rsid w:val="00D14467"/>
    <w:rsid w:val="00D14766"/>
    <w:rsid w:val="00D147EF"/>
    <w:rsid w:val="00D148F0"/>
    <w:rsid w:val="00D15AE5"/>
    <w:rsid w:val="00D168CC"/>
    <w:rsid w:val="00D20AEA"/>
    <w:rsid w:val="00D230BE"/>
    <w:rsid w:val="00D23DF0"/>
    <w:rsid w:val="00D24A8F"/>
    <w:rsid w:val="00D26BEB"/>
    <w:rsid w:val="00D27864"/>
    <w:rsid w:val="00D33593"/>
    <w:rsid w:val="00D34BC0"/>
    <w:rsid w:val="00D34FF3"/>
    <w:rsid w:val="00D359B2"/>
    <w:rsid w:val="00D35BA2"/>
    <w:rsid w:val="00D3702A"/>
    <w:rsid w:val="00D421BF"/>
    <w:rsid w:val="00D46E82"/>
    <w:rsid w:val="00D46E8F"/>
    <w:rsid w:val="00D47D99"/>
    <w:rsid w:val="00D47DC6"/>
    <w:rsid w:val="00D5025C"/>
    <w:rsid w:val="00D5031C"/>
    <w:rsid w:val="00D50BA9"/>
    <w:rsid w:val="00D5105D"/>
    <w:rsid w:val="00D51948"/>
    <w:rsid w:val="00D54FA9"/>
    <w:rsid w:val="00D55829"/>
    <w:rsid w:val="00D57312"/>
    <w:rsid w:val="00D57408"/>
    <w:rsid w:val="00D607DD"/>
    <w:rsid w:val="00D618BA"/>
    <w:rsid w:val="00D61EF9"/>
    <w:rsid w:val="00D6422D"/>
    <w:rsid w:val="00D644B5"/>
    <w:rsid w:val="00D64B21"/>
    <w:rsid w:val="00D659A7"/>
    <w:rsid w:val="00D66143"/>
    <w:rsid w:val="00D66C4A"/>
    <w:rsid w:val="00D67BAD"/>
    <w:rsid w:val="00D72271"/>
    <w:rsid w:val="00D72E84"/>
    <w:rsid w:val="00D7350D"/>
    <w:rsid w:val="00D743B4"/>
    <w:rsid w:val="00D75BBE"/>
    <w:rsid w:val="00D76720"/>
    <w:rsid w:val="00D76E68"/>
    <w:rsid w:val="00D779A1"/>
    <w:rsid w:val="00D77E27"/>
    <w:rsid w:val="00D81AA8"/>
    <w:rsid w:val="00D83585"/>
    <w:rsid w:val="00D86FBF"/>
    <w:rsid w:val="00D907A1"/>
    <w:rsid w:val="00D90EBF"/>
    <w:rsid w:val="00D927AB"/>
    <w:rsid w:val="00D937BC"/>
    <w:rsid w:val="00D93B05"/>
    <w:rsid w:val="00D93C9D"/>
    <w:rsid w:val="00D957A0"/>
    <w:rsid w:val="00D96CC1"/>
    <w:rsid w:val="00D97AE1"/>
    <w:rsid w:val="00D97C62"/>
    <w:rsid w:val="00DA011F"/>
    <w:rsid w:val="00DA101B"/>
    <w:rsid w:val="00DA1809"/>
    <w:rsid w:val="00DA2A3E"/>
    <w:rsid w:val="00DA2DDF"/>
    <w:rsid w:val="00DA4062"/>
    <w:rsid w:val="00DA41AF"/>
    <w:rsid w:val="00DA43B9"/>
    <w:rsid w:val="00DA4566"/>
    <w:rsid w:val="00DA49D4"/>
    <w:rsid w:val="00DA4FB7"/>
    <w:rsid w:val="00DA5F1D"/>
    <w:rsid w:val="00DB1C5A"/>
    <w:rsid w:val="00DB1D72"/>
    <w:rsid w:val="00DB2CE4"/>
    <w:rsid w:val="00DB2FCD"/>
    <w:rsid w:val="00DB3733"/>
    <w:rsid w:val="00DB3C90"/>
    <w:rsid w:val="00DB4546"/>
    <w:rsid w:val="00DB4E47"/>
    <w:rsid w:val="00DB5CBE"/>
    <w:rsid w:val="00DB6DA2"/>
    <w:rsid w:val="00DB7F1F"/>
    <w:rsid w:val="00DC030E"/>
    <w:rsid w:val="00DC2B6A"/>
    <w:rsid w:val="00DC3B73"/>
    <w:rsid w:val="00DC3BE0"/>
    <w:rsid w:val="00DC3E1D"/>
    <w:rsid w:val="00DC42D3"/>
    <w:rsid w:val="00DC688C"/>
    <w:rsid w:val="00DC798B"/>
    <w:rsid w:val="00DD069A"/>
    <w:rsid w:val="00DD12D5"/>
    <w:rsid w:val="00DD1596"/>
    <w:rsid w:val="00DD15D4"/>
    <w:rsid w:val="00DD2EA9"/>
    <w:rsid w:val="00DD3279"/>
    <w:rsid w:val="00DD436F"/>
    <w:rsid w:val="00DD4977"/>
    <w:rsid w:val="00DD4F14"/>
    <w:rsid w:val="00DD4F23"/>
    <w:rsid w:val="00DD79D9"/>
    <w:rsid w:val="00DE0274"/>
    <w:rsid w:val="00DE1D7B"/>
    <w:rsid w:val="00DE2FD7"/>
    <w:rsid w:val="00DE379D"/>
    <w:rsid w:val="00DE3BE3"/>
    <w:rsid w:val="00DE5D60"/>
    <w:rsid w:val="00DE7D84"/>
    <w:rsid w:val="00DF1462"/>
    <w:rsid w:val="00DF2E02"/>
    <w:rsid w:val="00DF3EB7"/>
    <w:rsid w:val="00DF490B"/>
    <w:rsid w:val="00DF4FA2"/>
    <w:rsid w:val="00DF758C"/>
    <w:rsid w:val="00E00188"/>
    <w:rsid w:val="00E007D8"/>
    <w:rsid w:val="00E00B98"/>
    <w:rsid w:val="00E00F09"/>
    <w:rsid w:val="00E01D83"/>
    <w:rsid w:val="00E0236A"/>
    <w:rsid w:val="00E02A0E"/>
    <w:rsid w:val="00E039C9"/>
    <w:rsid w:val="00E06F1E"/>
    <w:rsid w:val="00E07405"/>
    <w:rsid w:val="00E07AA2"/>
    <w:rsid w:val="00E11C6D"/>
    <w:rsid w:val="00E13591"/>
    <w:rsid w:val="00E13DBD"/>
    <w:rsid w:val="00E15DB3"/>
    <w:rsid w:val="00E1614D"/>
    <w:rsid w:val="00E1632D"/>
    <w:rsid w:val="00E16A47"/>
    <w:rsid w:val="00E16DA3"/>
    <w:rsid w:val="00E22FF3"/>
    <w:rsid w:val="00E242A5"/>
    <w:rsid w:val="00E2638B"/>
    <w:rsid w:val="00E27A8E"/>
    <w:rsid w:val="00E30378"/>
    <w:rsid w:val="00E307B1"/>
    <w:rsid w:val="00E30D47"/>
    <w:rsid w:val="00E31286"/>
    <w:rsid w:val="00E312D7"/>
    <w:rsid w:val="00E318D5"/>
    <w:rsid w:val="00E323F6"/>
    <w:rsid w:val="00E3261F"/>
    <w:rsid w:val="00E34163"/>
    <w:rsid w:val="00E3551C"/>
    <w:rsid w:val="00E358C8"/>
    <w:rsid w:val="00E358C9"/>
    <w:rsid w:val="00E35E5E"/>
    <w:rsid w:val="00E369CD"/>
    <w:rsid w:val="00E36D83"/>
    <w:rsid w:val="00E40D39"/>
    <w:rsid w:val="00E410CE"/>
    <w:rsid w:val="00E41286"/>
    <w:rsid w:val="00E414C5"/>
    <w:rsid w:val="00E43491"/>
    <w:rsid w:val="00E44A81"/>
    <w:rsid w:val="00E44B54"/>
    <w:rsid w:val="00E458E6"/>
    <w:rsid w:val="00E46A9E"/>
    <w:rsid w:val="00E4721F"/>
    <w:rsid w:val="00E475DA"/>
    <w:rsid w:val="00E50434"/>
    <w:rsid w:val="00E51235"/>
    <w:rsid w:val="00E5146B"/>
    <w:rsid w:val="00E514B1"/>
    <w:rsid w:val="00E524BE"/>
    <w:rsid w:val="00E53304"/>
    <w:rsid w:val="00E5389A"/>
    <w:rsid w:val="00E53BA8"/>
    <w:rsid w:val="00E541C8"/>
    <w:rsid w:val="00E552B2"/>
    <w:rsid w:val="00E55904"/>
    <w:rsid w:val="00E56D2E"/>
    <w:rsid w:val="00E578C7"/>
    <w:rsid w:val="00E57B27"/>
    <w:rsid w:val="00E618C6"/>
    <w:rsid w:val="00E62681"/>
    <w:rsid w:val="00E634E5"/>
    <w:rsid w:val="00E635F1"/>
    <w:rsid w:val="00E656EE"/>
    <w:rsid w:val="00E66598"/>
    <w:rsid w:val="00E71440"/>
    <w:rsid w:val="00E71D76"/>
    <w:rsid w:val="00E746A9"/>
    <w:rsid w:val="00E76CD8"/>
    <w:rsid w:val="00E80B1B"/>
    <w:rsid w:val="00E82170"/>
    <w:rsid w:val="00E825AB"/>
    <w:rsid w:val="00E8285C"/>
    <w:rsid w:val="00E83969"/>
    <w:rsid w:val="00E853D0"/>
    <w:rsid w:val="00E86230"/>
    <w:rsid w:val="00E865E3"/>
    <w:rsid w:val="00E87D05"/>
    <w:rsid w:val="00E9275D"/>
    <w:rsid w:val="00E93EEF"/>
    <w:rsid w:val="00E94383"/>
    <w:rsid w:val="00E9497F"/>
    <w:rsid w:val="00E95569"/>
    <w:rsid w:val="00E95A8C"/>
    <w:rsid w:val="00EA04BC"/>
    <w:rsid w:val="00EA06EA"/>
    <w:rsid w:val="00EA0FED"/>
    <w:rsid w:val="00EA2056"/>
    <w:rsid w:val="00EA3078"/>
    <w:rsid w:val="00EA3896"/>
    <w:rsid w:val="00EA3D5E"/>
    <w:rsid w:val="00EA5167"/>
    <w:rsid w:val="00EA531B"/>
    <w:rsid w:val="00EA5C58"/>
    <w:rsid w:val="00EA6951"/>
    <w:rsid w:val="00EA6B20"/>
    <w:rsid w:val="00EA7405"/>
    <w:rsid w:val="00EB148B"/>
    <w:rsid w:val="00EB3EAC"/>
    <w:rsid w:val="00EB52AD"/>
    <w:rsid w:val="00EB60F6"/>
    <w:rsid w:val="00EB729D"/>
    <w:rsid w:val="00EC272D"/>
    <w:rsid w:val="00EC2F0F"/>
    <w:rsid w:val="00EC5466"/>
    <w:rsid w:val="00EC661A"/>
    <w:rsid w:val="00EC7AC4"/>
    <w:rsid w:val="00ED048A"/>
    <w:rsid w:val="00ED0DED"/>
    <w:rsid w:val="00ED15A0"/>
    <w:rsid w:val="00ED16A2"/>
    <w:rsid w:val="00ED2414"/>
    <w:rsid w:val="00ED32B3"/>
    <w:rsid w:val="00ED38CD"/>
    <w:rsid w:val="00ED3B71"/>
    <w:rsid w:val="00ED4C0F"/>
    <w:rsid w:val="00ED7E99"/>
    <w:rsid w:val="00ED7FA7"/>
    <w:rsid w:val="00EE0518"/>
    <w:rsid w:val="00EE058C"/>
    <w:rsid w:val="00EE1142"/>
    <w:rsid w:val="00EE19FA"/>
    <w:rsid w:val="00EE2BD7"/>
    <w:rsid w:val="00EE30C3"/>
    <w:rsid w:val="00EE4445"/>
    <w:rsid w:val="00EE520D"/>
    <w:rsid w:val="00EE5B65"/>
    <w:rsid w:val="00EE6443"/>
    <w:rsid w:val="00EE7422"/>
    <w:rsid w:val="00EE74FD"/>
    <w:rsid w:val="00EF0682"/>
    <w:rsid w:val="00EF08D4"/>
    <w:rsid w:val="00EF3AE4"/>
    <w:rsid w:val="00EF4441"/>
    <w:rsid w:val="00EF4DB0"/>
    <w:rsid w:val="00EF4F53"/>
    <w:rsid w:val="00EF513D"/>
    <w:rsid w:val="00EF530A"/>
    <w:rsid w:val="00EF6AC8"/>
    <w:rsid w:val="00EF6DEF"/>
    <w:rsid w:val="00F00091"/>
    <w:rsid w:val="00F0086C"/>
    <w:rsid w:val="00F030C9"/>
    <w:rsid w:val="00F05A34"/>
    <w:rsid w:val="00F1349E"/>
    <w:rsid w:val="00F13721"/>
    <w:rsid w:val="00F14902"/>
    <w:rsid w:val="00F153F6"/>
    <w:rsid w:val="00F154EC"/>
    <w:rsid w:val="00F16DD4"/>
    <w:rsid w:val="00F17A74"/>
    <w:rsid w:val="00F21D6D"/>
    <w:rsid w:val="00F238DF"/>
    <w:rsid w:val="00F23DD4"/>
    <w:rsid w:val="00F24CEF"/>
    <w:rsid w:val="00F26685"/>
    <w:rsid w:val="00F26CAD"/>
    <w:rsid w:val="00F27968"/>
    <w:rsid w:val="00F3448D"/>
    <w:rsid w:val="00F3451A"/>
    <w:rsid w:val="00F34B7B"/>
    <w:rsid w:val="00F3553A"/>
    <w:rsid w:val="00F37A5B"/>
    <w:rsid w:val="00F413C8"/>
    <w:rsid w:val="00F438AB"/>
    <w:rsid w:val="00F43D0B"/>
    <w:rsid w:val="00F44A42"/>
    <w:rsid w:val="00F45664"/>
    <w:rsid w:val="00F45BCD"/>
    <w:rsid w:val="00F47178"/>
    <w:rsid w:val="00F473D1"/>
    <w:rsid w:val="00F47515"/>
    <w:rsid w:val="00F52978"/>
    <w:rsid w:val="00F52D17"/>
    <w:rsid w:val="00F53D43"/>
    <w:rsid w:val="00F53D6A"/>
    <w:rsid w:val="00F56D7E"/>
    <w:rsid w:val="00F5746E"/>
    <w:rsid w:val="00F57959"/>
    <w:rsid w:val="00F603EF"/>
    <w:rsid w:val="00F61D72"/>
    <w:rsid w:val="00F62CB6"/>
    <w:rsid w:val="00F66147"/>
    <w:rsid w:val="00F66D4F"/>
    <w:rsid w:val="00F67C01"/>
    <w:rsid w:val="00F67DAD"/>
    <w:rsid w:val="00F70153"/>
    <w:rsid w:val="00F71C3F"/>
    <w:rsid w:val="00F73546"/>
    <w:rsid w:val="00F73F70"/>
    <w:rsid w:val="00F7607E"/>
    <w:rsid w:val="00F76EA8"/>
    <w:rsid w:val="00F77C02"/>
    <w:rsid w:val="00F82608"/>
    <w:rsid w:val="00F82ECF"/>
    <w:rsid w:val="00F871DE"/>
    <w:rsid w:val="00F917A4"/>
    <w:rsid w:val="00F93F27"/>
    <w:rsid w:val="00F93FFB"/>
    <w:rsid w:val="00FA214A"/>
    <w:rsid w:val="00FA5925"/>
    <w:rsid w:val="00FA6A10"/>
    <w:rsid w:val="00FA6C98"/>
    <w:rsid w:val="00FB12AE"/>
    <w:rsid w:val="00FB15F5"/>
    <w:rsid w:val="00FB1653"/>
    <w:rsid w:val="00FB20BC"/>
    <w:rsid w:val="00FB20FF"/>
    <w:rsid w:val="00FB2352"/>
    <w:rsid w:val="00FB25B8"/>
    <w:rsid w:val="00FB2E02"/>
    <w:rsid w:val="00FB323D"/>
    <w:rsid w:val="00FB3592"/>
    <w:rsid w:val="00FB39BE"/>
    <w:rsid w:val="00FB48AC"/>
    <w:rsid w:val="00FB53A6"/>
    <w:rsid w:val="00FB5841"/>
    <w:rsid w:val="00FB7950"/>
    <w:rsid w:val="00FC0BA8"/>
    <w:rsid w:val="00FC2248"/>
    <w:rsid w:val="00FC2B00"/>
    <w:rsid w:val="00FC3181"/>
    <w:rsid w:val="00FC3292"/>
    <w:rsid w:val="00FC4D04"/>
    <w:rsid w:val="00FC50E9"/>
    <w:rsid w:val="00FC54D0"/>
    <w:rsid w:val="00FC5BCC"/>
    <w:rsid w:val="00FC6C83"/>
    <w:rsid w:val="00FC73FB"/>
    <w:rsid w:val="00FC7D7F"/>
    <w:rsid w:val="00FD0A42"/>
    <w:rsid w:val="00FD1275"/>
    <w:rsid w:val="00FD1E68"/>
    <w:rsid w:val="00FD4D59"/>
    <w:rsid w:val="00FD4F29"/>
    <w:rsid w:val="00FD5466"/>
    <w:rsid w:val="00FD5594"/>
    <w:rsid w:val="00FD6CEA"/>
    <w:rsid w:val="00FD7945"/>
    <w:rsid w:val="00FD7D32"/>
    <w:rsid w:val="00FE07CC"/>
    <w:rsid w:val="00FE1C2F"/>
    <w:rsid w:val="00FE222A"/>
    <w:rsid w:val="00FE3A0C"/>
    <w:rsid w:val="00FE5F89"/>
    <w:rsid w:val="00FE655C"/>
    <w:rsid w:val="00FF09D9"/>
    <w:rsid w:val="00FF0C02"/>
    <w:rsid w:val="00FF184F"/>
    <w:rsid w:val="00FF2ADA"/>
    <w:rsid w:val="00FF385E"/>
    <w:rsid w:val="00FF68C5"/>
    <w:rsid w:val="00FF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11176A"/>
  <w15:docId w15:val="{EAEAB93E-4241-014C-A639-00F9ECD0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40E"/>
    <w:pPr>
      <w:spacing w:after="0" w:line="240" w:lineRule="auto"/>
    </w:pPr>
    <w:rPr>
      <w:rFonts w:ascii="Times New Roman" w:eastAsia="Times New Roman" w:hAnsi="Times New Roman" w:cs="Times New Roman"/>
      <w:sz w:val="24"/>
      <w:szCs w:val="24"/>
      <w:lang w:val="es-ES"/>
    </w:rPr>
  </w:style>
  <w:style w:type="paragraph" w:styleId="Heading1">
    <w:name w:val="heading 1"/>
    <w:basedOn w:val="Normal"/>
    <w:next w:val="Normal"/>
    <w:link w:val="Heading1Char"/>
    <w:uiPriority w:val="9"/>
    <w:qFormat/>
    <w:rsid w:val="00240503"/>
    <w:pPr>
      <w:keepNext/>
      <w:keepLines/>
      <w:numPr>
        <w:numId w:val="7"/>
      </w:numPr>
      <w:spacing w:before="240"/>
      <w:ind w:left="360"/>
      <w:outlineLvl w:val="0"/>
    </w:pPr>
    <w:rPr>
      <w:rFonts w:ascii="Druk Medium" w:eastAsiaTheme="majorEastAsia" w:hAnsi="Druk Medium" w:cstheme="majorBidi"/>
      <w:sz w:val="52"/>
      <w:szCs w:val="32"/>
      <w:lang w:val="fr-FR"/>
    </w:rPr>
  </w:style>
  <w:style w:type="paragraph" w:styleId="Heading2">
    <w:name w:val="heading 2"/>
    <w:basedOn w:val="Normal"/>
    <w:next w:val="Normal"/>
    <w:link w:val="Heading2Char"/>
    <w:uiPriority w:val="9"/>
    <w:unhideWhenUsed/>
    <w:qFormat/>
    <w:rsid w:val="00C21FC7"/>
    <w:pPr>
      <w:keepNext/>
      <w:keepLines/>
      <w:numPr>
        <w:ilvl w:val="1"/>
        <w:numId w:val="7"/>
      </w:numPr>
      <w:spacing w:before="280" w:after="240"/>
      <w:outlineLvl w:val="1"/>
    </w:pPr>
    <w:rPr>
      <w:rFonts w:ascii="TT Milks Script" w:eastAsiaTheme="majorEastAsia" w:hAnsi="TT Milks Script" w:cstheme="majorBid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133"/>
    <w:rPr>
      <w:rFonts w:ascii="Lucida Grande" w:hAnsi="Lucida Grande" w:cs="Lucida Grande"/>
      <w:sz w:val="18"/>
      <w:szCs w:val="18"/>
    </w:rPr>
  </w:style>
  <w:style w:type="paragraph" w:styleId="Header">
    <w:name w:val="header"/>
    <w:basedOn w:val="Normal"/>
    <w:link w:val="HeaderChar"/>
    <w:uiPriority w:val="99"/>
    <w:unhideWhenUsed/>
    <w:rsid w:val="00715133"/>
    <w:pPr>
      <w:tabs>
        <w:tab w:val="center" w:pos="4320"/>
        <w:tab w:val="right" w:pos="8640"/>
      </w:tabs>
    </w:pPr>
  </w:style>
  <w:style w:type="character" w:customStyle="1" w:styleId="HeaderChar">
    <w:name w:val="Header Char"/>
    <w:basedOn w:val="DefaultParagraphFont"/>
    <w:link w:val="Header"/>
    <w:uiPriority w:val="99"/>
    <w:rsid w:val="00715133"/>
  </w:style>
  <w:style w:type="paragraph" w:styleId="Footer">
    <w:name w:val="footer"/>
    <w:basedOn w:val="Normal"/>
    <w:link w:val="FooterChar"/>
    <w:uiPriority w:val="99"/>
    <w:unhideWhenUsed/>
    <w:rsid w:val="00715133"/>
    <w:pPr>
      <w:tabs>
        <w:tab w:val="center" w:pos="4320"/>
        <w:tab w:val="right" w:pos="8640"/>
      </w:tabs>
    </w:pPr>
  </w:style>
  <w:style w:type="character" w:customStyle="1" w:styleId="FooterChar">
    <w:name w:val="Footer Char"/>
    <w:basedOn w:val="DefaultParagraphFont"/>
    <w:link w:val="Footer"/>
    <w:uiPriority w:val="99"/>
    <w:rsid w:val="00715133"/>
  </w:style>
  <w:style w:type="paragraph" w:customStyle="1" w:styleId="TableParagraph">
    <w:name w:val="Table Paragraph"/>
    <w:basedOn w:val="Normal"/>
    <w:uiPriority w:val="1"/>
    <w:qFormat/>
    <w:rsid w:val="00AD7183"/>
    <w:pPr>
      <w:widowControl w:val="0"/>
    </w:pPr>
  </w:style>
  <w:style w:type="paragraph" w:styleId="NoSpacing">
    <w:name w:val="No Spacing"/>
    <w:uiPriority w:val="1"/>
    <w:qFormat/>
    <w:rsid w:val="00C759EB"/>
    <w:pPr>
      <w:widowControl w:val="0"/>
      <w:spacing w:after="0" w:line="240" w:lineRule="auto"/>
    </w:pPr>
    <w:rPr>
      <w:rFonts w:ascii="Helvetica" w:hAnsi="Helvetica"/>
    </w:rPr>
  </w:style>
  <w:style w:type="table" w:styleId="TableGrid">
    <w:name w:val="Table Grid"/>
    <w:basedOn w:val="TableNormal"/>
    <w:uiPriority w:val="1"/>
    <w:rsid w:val="006C0264"/>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92EA6"/>
    <w:pPr>
      <w:ind w:left="720"/>
      <w:contextualSpacing/>
    </w:pPr>
  </w:style>
  <w:style w:type="character" w:styleId="Hyperlink">
    <w:name w:val="Hyperlink"/>
    <w:basedOn w:val="DefaultParagraphFont"/>
    <w:uiPriority w:val="99"/>
    <w:unhideWhenUsed/>
    <w:rsid w:val="00B92DF1"/>
    <w:rPr>
      <w:color w:val="0000FF" w:themeColor="hyperlink"/>
      <w:u w:val="single"/>
    </w:rPr>
  </w:style>
  <w:style w:type="paragraph" w:customStyle="1" w:styleId="Default">
    <w:name w:val="Default"/>
    <w:rsid w:val="006864BF"/>
    <w:pPr>
      <w:widowControl w:val="0"/>
      <w:autoSpaceDE w:val="0"/>
      <w:autoSpaceDN w:val="0"/>
      <w:adjustRightInd w:val="0"/>
      <w:spacing w:after="0" w:line="240" w:lineRule="auto"/>
    </w:pPr>
    <w:rPr>
      <w:rFonts w:ascii="CLPCPP+Arial-BoldMT" w:eastAsiaTheme="minorEastAsia" w:hAnsi="CLPCPP+Arial-BoldMT" w:cs="CLPCPP+Arial-BoldMT"/>
      <w:color w:val="000000"/>
      <w:sz w:val="24"/>
      <w:szCs w:val="24"/>
      <w:lang w:val="en-CA" w:eastAsia="en-CA"/>
    </w:rPr>
  </w:style>
  <w:style w:type="character" w:styleId="FollowedHyperlink">
    <w:name w:val="FollowedHyperlink"/>
    <w:basedOn w:val="DefaultParagraphFont"/>
    <w:uiPriority w:val="99"/>
    <w:semiHidden/>
    <w:unhideWhenUsed/>
    <w:rsid w:val="00195C3C"/>
    <w:rPr>
      <w:color w:val="800080" w:themeColor="followedHyperlink"/>
      <w:u w:val="single"/>
    </w:rPr>
  </w:style>
  <w:style w:type="paragraph" w:styleId="Subtitle">
    <w:name w:val="Subtitle"/>
    <w:basedOn w:val="Normal"/>
    <w:next w:val="Normal"/>
    <w:link w:val="SubtitleChar"/>
    <w:uiPriority w:val="11"/>
    <w:qFormat/>
    <w:rsid w:val="00C759EB"/>
    <w:pPr>
      <w:numPr>
        <w:ilvl w:val="1"/>
      </w:numPr>
    </w:pPr>
    <w:rPr>
      <w:rFonts w:ascii="TT Milks Script" w:eastAsiaTheme="majorEastAsia" w:hAnsi="TT Milks Script" w:cstheme="majorBidi"/>
      <w:i/>
      <w:iCs/>
      <w:spacing w:val="15"/>
    </w:rPr>
  </w:style>
  <w:style w:type="character" w:customStyle="1" w:styleId="SubtitleChar">
    <w:name w:val="Subtitle Char"/>
    <w:basedOn w:val="DefaultParagraphFont"/>
    <w:link w:val="Subtitle"/>
    <w:uiPriority w:val="11"/>
    <w:rsid w:val="00C759EB"/>
    <w:rPr>
      <w:rFonts w:ascii="TT Milks Script" w:eastAsiaTheme="majorEastAsia" w:hAnsi="TT Milks Script" w:cstheme="majorBidi"/>
      <w:i/>
      <w:iCs/>
      <w:spacing w:val="15"/>
      <w:sz w:val="24"/>
      <w:szCs w:val="24"/>
      <w:lang w:val="en-CA"/>
    </w:rPr>
  </w:style>
  <w:style w:type="character" w:styleId="Strong">
    <w:name w:val="Strong"/>
    <w:basedOn w:val="DefaultParagraphFont"/>
    <w:uiPriority w:val="22"/>
    <w:qFormat/>
    <w:rsid w:val="00B0675C"/>
    <w:rPr>
      <w:b/>
      <w:bCs/>
    </w:rPr>
  </w:style>
  <w:style w:type="paragraph" w:styleId="Quote">
    <w:name w:val="Quote"/>
    <w:basedOn w:val="Normal"/>
    <w:next w:val="Normal"/>
    <w:link w:val="QuoteChar"/>
    <w:uiPriority w:val="29"/>
    <w:qFormat/>
    <w:rsid w:val="00D937BC"/>
    <w:rPr>
      <w:i/>
      <w:iCs/>
      <w:color w:val="000000" w:themeColor="text1"/>
    </w:rPr>
  </w:style>
  <w:style w:type="character" w:customStyle="1" w:styleId="QuoteChar">
    <w:name w:val="Quote Char"/>
    <w:basedOn w:val="DefaultParagraphFont"/>
    <w:link w:val="Quote"/>
    <w:uiPriority w:val="29"/>
    <w:rsid w:val="00D937BC"/>
    <w:rPr>
      <w:i/>
      <w:iCs/>
      <w:color w:val="000000" w:themeColor="text1"/>
    </w:rPr>
  </w:style>
  <w:style w:type="character" w:styleId="SubtleEmphasis">
    <w:name w:val="Subtle Emphasis"/>
    <w:basedOn w:val="DefaultParagraphFont"/>
    <w:uiPriority w:val="19"/>
    <w:qFormat/>
    <w:rsid w:val="00D937BC"/>
    <w:rPr>
      <w:i/>
      <w:iCs/>
      <w:color w:val="808080" w:themeColor="text1" w:themeTint="7F"/>
    </w:rPr>
  </w:style>
  <w:style w:type="character" w:styleId="CommentReference">
    <w:name w:val="annotation reference"/>
    <w:basedOn w:val="DefaultParagraphFont"/>
    <w:uiPriority w:val="99"/>
    <w:semiHidden/>
    <w:unhideWhenUsed/>
    <w:rsid w:val="008A4CBE"/>
    <w:rPr>
      <w:sz w:val="16"/>
      <w:szCs w:val="16"/>
    </w:rPr>
  </w:style>
  <w:style w:type="paragraph" w:styleId="CommentText">
    <w:name w:val="annotation text"/>
    <w:basedOn w:val="Normal"/>
    <w:link w:val="CommentTextChar"/>
    <w:uiPriority w:val="99"/>
    <w:semiHidden/>
    <w:unhideWhenUsed/>
    <w:rsid w:val="008A4CBE"/>
    <w:rPr>
      <w:sz w:val="20"/>
      <w:szCs w:val="20"/>
    </w:rPr>
  </w:style>
  <w:style w:type="character" w:customStyle="1" w:styleId="CommentTextChar">
    <w:name w:val="Comment Text Char"/>
    <w:basedOn w:val="DefaultParagraphFont"/>
    <w:link w:val="CommentText"/>
    <w:uiPriority w:val="99"/>
    <w:semiHidden/>
    <w:rsid w:val="008A4CBE"/>
    <w:rPr>
      <w:sz w:val="20"/>
      <w:szCs w:val="20"/>
      <w:lang w:val="en-CA"/>
    </w:rPr>
  </w:style>
  <w:style w:type="paragraph" w:styleId="CommentSubject">
    <w:name w:val="annotation subject"/>
    <w:basedOn w:val="CommentText"/>
    <w:next w:val="CommentText"/>
    <w:link w:val="CommentSubjectChar"/>
    <w:uiPriority w:val="99"/>
    <w:semiHidden/>
    <w:unhideWhenUsed/>
    <w:rsid w:val="008A4CBE"/>
    <w:rPr>
      <w:b/>
      <w:bCs/>
    </w:rPr>
  </w:style>
  <w:style w:type="character" w:customStyle="1" w:styleId="CommentSubjectChar">
    <w:name w:val="Comment Subject Char"/>
    <w:basedOn w:val="CommentTextChar"/>
    <w:link w:val="CommentSubject"/>
    <w:uiPriority w:val="99"/>
    <w:semiHidden/>
    <w:rsid w:val="008A4CBE"/>
    <w:rPr>
      <w:b/>
      <w:bCs/>
      <w:sz w:val="20"/>
      <w:szCs w:val="20"/>
      <w:lang w:val="en-CA"/>
    </w:rPr>
  </w:style>
  <w:style w:type="character" w:customStyle="1" w:styleId="Heading1Char">
    <w:name w:val="Heading 1 Char"/>
    <w:basedOn w:val="DefaultParagraphFont"/>
    <w:link w:val="Heading1"/>
    <w:uiPriority w:val="9"/>
    <w:rsid w:val="00240503"/>
    <w:rPr>
      <w:rFonts w:ascii="Druk Medium" w:eastAsiaTheme="majorEastAsia" w:hAnsi="Druk Medium" w:cstheme="majorBidi"/>
      <w:sz w:val="52"/>
      <w:szCs w:val="32"/>
      <w:lang w:val="fr-FR"/>
    </w:rPr>
  </w:style>
  <w:style w:type="character" w:customStyle="1" w:styleId="Heading2Char">
    <w:name w:val="Heading 2 Char"/>
    <w:basedOn w:val="DefaultParagraphFont"/>
    <w:link w:val="Heading2"/>
    <w:uiPriority w:val="9"/>
    <w:rsid w:val="00C21FC7"/>
    <w:rPr>
      <w:rFonts w:ascii="TT Milks Script" w:eastAsiaTheme="majorEastAsia" w:hAnsi="TT Milks Script" w:cstheme="majorBidi"/>
      <w:sz w:val="32"/>
      <w:szCs w:val="26"/>
      <w:lang w:val="en-CA"/>
    </w:rPr>
  </w:style>
  <w:style w:type="paragraph" w:styleId="Title">
    <w:name w:val="Title"/>
    <w:basedOn w:val="Normal"/>
    <w:next w:val="Normal"/>
    <w:link w:val="TitleChar"/>
    <w:uiPriority w:val="10"/>
    <w:qFormat/>
    <w:rsid w:val="00C759EB"/>
    <w:pPr>
      <w:contextualSpacing/>
    </w:pPr>
    <w:rPr>
      <w:rFonts w:ascii="Druk Medium" w:eastAsiaTheme="majorEastAsia" w:hAnsi="Druk Medium" w:cstheme="majorBidi"/>
      <w:spacing w:val="-10"/>
      <w:kern w:val="28"/>
      <w:sz w:val="56"/>
      <w:szCs w:val="56"/>
    </w:rPr>
  </w:style>
  <w:style w:type="character" w:customStyle="1" w:styleId="TitleChar">
    <w:name w:val="Title Char"/>
    <w:basedOn w:val="DefaultParagraphFont"/>
    <w:link w:val="Title"/>
    <w:uiPriority w:val="10"/>
    <w:rsid w:val="00C759EB"/>
    <w:rPr>
      <w:rFonts w:ascii="Druk Medium" w:eastAsiaTheme="majorEastAsia" w:hAnsi="Druk Medium" w:cstheme="majorBidi"/>
      <w:spacing w:val="-10"/>
      <w:kern w:val="28"/>
      <w:sz w:val="56"/>
      <w:szCs w:val="56"/>
      <w:lang w:val="en-CA"/>
    </w:rPr>
  </w:style>
  <w:style w:type="paragraph" w:customStyle="1" w:styleId="Kop1">
    <w:name w:val="Kop 1"/>
    <w:basedOn w:val="Normal"/>
    <w:rsid w:val="00C759EB"/>
    <w:pPr>
      <w:numPr>
        <w:numId w:val="4"/>
      </w:numPr>
    </w:pPr>
  </w:style>
  <w:style w:type="paragraph" w:customStyle="1" w:styleId="Kop2">
    <w:name w:val="Kop 2"/>
    <w:basedOn w:val="Normal"/>
    <w:rsid w:val="00C759EB"/>
    <w:pPr>
      <w:numPr>
        <w:ilvl w:val="1"/>
        <w:numId w:val="4"/>
      </w:numPr>
    </w:pPr>
  </w:style>
  <w:style w:type="paragraph" w:customStyle="1" w:styleId="Kop3">
    <w:name w:val="Kop 3"/>
    <w:basedOn w:val="Normal"/>
    <w:rsid w:val="00C759EB"/>
    <w:pPr>
      <w:numPr>
        <w:ilvl w:val="2"/>
        <w:numId w:val="4"/>
      </w:numPr>
    </w:pPr>
  </w:style>
  <w:style w:type="paragraph" w:customStyle="1" w:styleId="Kop4">
    <w:name w:val="Kop 4"/>
    <w:basedOn w:val="Normal"/>
    <w:rsid w:val="00C759EB"/>
    <w:pPr>
      <w:numPr>
        <w:ilvl w:val="3"/>
        <w:numId w:val="4"/>
      </w:numPr>
    </w:pPr>
  </w:style>
  <w:style w:type="paragraph" w:customStyle="1" w:styleId="Kop5">
    <w:name w:val="Kop 5"/>
    <w:basedOn w:val="Normal"/>
    <w:rsid w:val="00C759EB"/>
    <w:pPr>
      <w:numPr>
        <w:ilvl w:val="4"/>
        <w:numId w:val="4"/>
      </w:numPr>
    </w:pPr>
  </w:style>
  <w:style w:type="paragraph" w:customStyle="1" w:styleId="Kop6">
    <w:name w:val="Kop 6"/>
    <w:basedOn w:val="Normal"/>
    <w:rsid w:val="00C759EB"/>
    <w:pPr>
      <w:numPr>
        <w:ilvl w:val="5"/>
        <w:numId w:val="4"/>
      </w:numPr>
    </w:pPr>
  </w:style>
  <w:style w:type="paragraph" w:customStyle="1" w:styleId="Kop7">
    <w:name w:val="Kop 7"/>
    <w:basedOn w:val="Normal"/>
    <w:rsid w:val="00C759EB"/>
    <w:pPr>
      <w:numPr>
        <w:ilvl w:val="6"/>
        <w:numId w:val="4"/>
      </w:numPr>
    </w:pPr>
  </w:style>
  <w:style w:type="paragraph" w:customStyle="1" w:styleId="Kop8">
    <w:name w:val="Kop 8"/>
    <w:basedOn w:val="Normal"/>
    <w:rsid w:val="00C759EB"/>
    <w:pPr>
      <w:numPr>
        <w:ilvl w:val="7"/>
        <w:numId w:val="4"/>
      </w:numPr>
    </w:pPr>
  </w:style>
  <w:style w:type="paragraph" w:customStyle="1" w:styleId="Kop9">
    <w:name w:val="Kop 9"/>
    <w:basedOn w:val="Normal"/>
    <w:rsid w:val="00C759EB"/>
    <w:pPr>
      <w:numPr>
        <w:ilvl w:val="8"/>
        <w:numId w:val="4"/>
      </w:numPr>
    </w:pPr>
  </w:style>
  <w:style w:type="paragraph" w:styleId="TOCHeading">
    <w:name w:val="TOC Heading"/>
    <w:basedOn w:val="Heading1"/>
    <w:next w:val="Normal"/>
    <w:uiPriority w:val="39"/>
    <w:unhideWhenUsed/>
    <w:qFormat/>
    <w:rsid w:val="007046E5"/>
    <w:pPr>
      <w:numPr>
        <w:numId w:val="0"/>
      </w:numPr>
      <w:spacing w:line="259" w:lineRule="auto"/>
      <w:outlineLvl w:val="9"/>
    </w:pPr>
    <w:rPr>
      <w:rFonts w:asciiTheme="majorHAnsi" w:hAnsiTheme="majorHAnsi"/>
      <w:color w:val="365F91" w:themeColor="accent1" w:themeShade="BF"/>
      <w:sz w:val="32"/>
      <w:lang w:val="en-US"/>
    </w:rPr>
  </w:style>
  <w:style w:type="paragraph" w:styleId="TOC1">
    <w:name w:val="toc 1"/>
    <w:basedOn w:val="Normal"/>
    <w:next w:val="Normal"/>
    <w:autoRedefine/>
    <w:uiPriority w:val="39"/>
    <w:unhideWhenUsed/>
    <w:rsid w:val="007046E5"/>
    <w:pPr>
      <w:spacing w:after="100"/>
    </w:pPr>
  </w:style>
  <w:style w:type="paragraph" w:styleId="TOC2">
    <w:name w:val="toc 2"/>
    <w:basedOn w:val="Normal"/>
    <w:next w:val="Normal"/>
    <w:autoRedefine/>
    <w:uiPriority w:val="39"/>
    <w:unhideWhenUsed/>
    <w:rsid w:val="007046E5"/>
    <w:pPr>
      <w:spacing w:after="100"/>
      <w:ind w:left="230"/>
    </w:pPr>
  </w:style>
  <w:style w:type="character" w:styleId="UnresolvedMention">
    <w:name w:val="Unresolved Mention"/>
    <w:basedOn w:val="DefaultParagraphFont"/>
    <w:uiPriority w:val="99"/>
    <w:semiHidden/>
    <w:unhideWhenUsed/>
    <w:rsid w:val="00BB2CE6"/>
    <w:rPr>
      <w:color w:val="605E5C"/>
      <w:shd w:val="clear" w:color="auto" w:fill="E1DFDD"/>
    </w:rPr>
  </w:style>
  <w:style w:type="paragraph" w:styleId="NormalWeb">
    <w:name w:val="Normal (Web)"/>
    <w:basedOn w:val="Normal"/>
    <w:uiPriority w:val="99"/>
    <w:unhideWhenUsed/>
    <w:rsid w:val="008534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1619">
      <w:bodyDiv w:val="1"/>
      <w:marLeft w:val="0"/>
      <w:marRight w:val="0"/>
      <w:marTop w:val="0"/>
      <w:marBottom w:val="0"/>
      <w:divBdr>
        <w:top w:val="none" w:sz="0" w:space="0" w:color="auto"/>
        <w:left w:val="none" w:sz="0" w:space="0" w:color="auto"/>
        <w:bottom w:val="none" w:sz="0" w:space="0" w:color="auto"/>
        <w:right w:val="none" w:sz="0" w:space="0" w:color="auto"/>
      </w:divBdr>
      <w:divsChild>
        <w:div w:id="1136609841">
          <w:marLeft w:val="0"/>
          <w:marRight w:val="0"/>
          <w:marTop w:val="0"/>
          <w:marBottom w:val="0"/>
          <w:divBdr>
            <w:top w:val="none" w:sz="0" w:space="0" w:color="auto"/>
            <w:left w:val="none" w:sz="0" w:space="0" w:color="auto"/>
            <w:bottom w:val="none" w:sz="0" w:space="0" w:color="auto"/>
            <w:right w:val="none" w:sz="0" w:space="0" w:color="auto"/>
          </w:divBdr>
          <w:divsChild>
            <w:div w:id="1129012417">
              <w:marLeft w:val="0"/>
              <w:marRight w:val="0"/>
              <w:marTop w:val="0"/>
              <w:marBottom w:val="0"/>
              <w:divBdr>
                <w:top w:val="none" w:sz="0" w:space="0" w:color="auto"/>
                <w:left w:val="none" w:sz="0" w:space="0" w:color="auto"/>
                <w:bottom w:val="none" w:sz="0" w:space="0" w:color="auto"/>
                <w:right w:val="none" w:sz="0" w:space="0" w:color="auto"/>
              </w:divBdr>
              <w:divsChild>
                <w:div w:id="640116848">
                  <w:marLeft w:val="0"/>
                  <w:marRight w:val="0"/>
                  <w:marTop w:val="0"/>
                  <w:marBottom w:val="0"/>
                  <w:divBdr>
                    <w:top w:val="none" w:sz="0" w:space="0" w:color="auto"/>
                    <w:left w:val="none" w:sz="0" w:space="0" w:color="auto"/>
                    <w:bottom w:val="none" w:sz="0" w:space="0" w:color="auto"/>
                    <w:right w:val="none" w:sz="0" w:space="0" w:color="auto"/>
                  </w:divBdr>
                </w:div>
              </w:divsChild>
            </w:div>
            <w:div w:id="1808863532">
              <w:marLeft w:val="0"/>
              <w:marRight w:val="0"/>
              <w:marTop w:val="0"/>
              <w:marBottom w:val="0"/>
              <w:divBdr>
                <w:top w:val="none" w:sz="0" w:space="0" w:color="auto"/>
                <w:left w:val="none" w:sz="0" w:space="0" w:color="auto"/>
                <w:bottom w:val="none" w:sz="0" w:space="0" w:color="auto"/>
                <w:right w:val="none" w:sz="0" w:space="0" w:color="auto"/>
              </w:divBdr>
              <w:divsChild>
                <w:div w:id="1488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4212">
          <w:marLeft w:val="0"/>
          <w:marRight w:val="0"/>
          <w:marTop w:val="0"/>
          <w:marBottom w:val="0"/>
          <w:divBdr>
            <w:top w:val="none" w:sz="0" w:space="0" w:color="auto"/>
            <w:left w:val="none" w:sz="0" w:space="0" w:color="auto"/>
            <w:bottom w:val="none" w:sz="0" w:space="0" w:color="auto"/>
            <w:right w:val="none" w:sz="0" w:space="0" w:color="auto"/>
          </w:divBdr>
          <w:divsChild>
            <w:div w:id="357585893">
              <w:marLeft w:val="0"/>
              <w:marRight w:val="0"/>
              <w:marTop w:val="0"/>
              <w:marBottom w:val="0"/>
              <w:divBdr>
                <w:top w:val="none" w:sz="0" w:space="0" w:color="auto"/>
                <w:left w:val="none" w:sz="0" w:space="0" w:color="auto"/>
                <w:bottom w:val="none" w:sz="0" w:space="0" w:color="auto"/>
                <w:right w:val="none" w:sz="0" w:space="0" w:color="auto"/>
              </w:divBdr>
              <w:divsChild>
                <w:div w:id="1241789150">
                  <w:marLeft w:val="0"/>
                  <w:marRight w:val="0"/>
                  <w:marTop w:val="0"/>
                  <w:marBottom w:val="0"/>
                  <w:divBdr>
                    <w:top w:val="none" w:sz="0" w:space="0" w:color="auto"/>
                    <w:left w:val="none" w:sz="0" w:space="0" w:color="auto"/>
                    <w:bottom w:val="none" w:sz="0" w:space="0" w:color="auto"/>
                    <w:right w:val="none" w:sz="0" w:space="0" w:color="auto"/>
                  </w:divBdr>
                </w:div>
                <w:div w:id="1613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2311">
      <w:bodyDiv w:val="1"/>
      <w:marLeft w:val="0"/>
      <w:marRight w:val="0"/>
      <w:marTop w:val="0"/>
      <w:marBottom w:val="0"/>
      <w:divBdr>
        <w:top w:val="none" w:sz="0" w:space="0" w:color="auto"/>
        <w:left w:val="none" w:sz="0" w:space="0" w:color="auto"/>
        <w:bottom w:val="none" w:sz="0" w:space="0" w:color="auto"/>
        <w:right w:val="none" w:sz="0" w:space="0" w:color="auto"/>
      </w:divBdr>
      <w:divsChild>
        <w:div w:id="139395466">
          <w:marLeft w:val="0"/>
          <w:marRight w:val="0"/>
          <w:marTop w:val="0"/>
          <w:marBottom w:val="0"/>
          <w:divBdr>
            <w:top w:val="none" w:sz="0" w:space="0" w:color="auto"/>
            <w:left w:val="none" w:sz="0" w:space="0" w:color="auto"/>
            <w:bottom w:val="none" w:sz="0" w:space="0" w:color="auto"/>
            <w:right w:val="none" w:sz="0" w:space="0" w:color="auto"/>
          </w:divBdr>
          <w:divsChild>
            <w:div w:id="59984358">
              <w:marLeft w:val="0"/>
              <w:marRight w:val="0"/>
              <w:marTop w:val="0"/>
              <w:marBottom w:val="0"/>
              <w:divBdr>
                <w:top w:val="none" w:sz="0" w:space="0" w:color="auto"/>
                <w:left w:val="none" w:sz="0" w:space="0" w:color="auto"/>
                <w:bottom w:val="none" w:sz="0" w:space="0" w:color="auto"/>
                <w:right w:val="none" w:sz="0" w:space="0" w:color="auto"/>
              </w:divBdr>
              <w:divsChild>
                <w:div w:id="218830072">
                  <w:marLeft w:val="0"/>
                  <w:marRight w:val="0"/>
                  <w:marTop w:val="0"/>
                  <w:marBottom w:val="0"/>
                  <w:divBdr>
                    <w:top w:val="none" w:sz="0" w:space="0" w:color="auto"/>
                    <w:left w:val="none" w:sz="0" w:space="0" w:color="auto"/>
                    <w:bottom w:val="none" w:sz="0" w:space="0" w:color="auto"/>
                    <w:right w:val="none" w:sz="0" w:space="0" w:color="auto"/>
                  </w:divBdr>
                </w:div>
              </w:divsChild>
            </w:div>
            <w:div w:id="408968302">
              <w:marLeft w:val="0"/>
              <w:marRight w:val="0"/>
              <w:marTop w:val="0"/>
              <w:marBottom w:val="0"/>
              <w:divBdr>
                <w:top w:val="none" w:sz="0" w:space="0" w:color="auto"/>
                <w:left w:val="none" w:sz="0" w:space="0" w:color="auto"/>
                <w:bottom w:val="none" w:sz="0" w:space="0" w:color="auto"/>
                <w:right w:val="none" w:sz="0" w:space="0" w:color="auto"/>
              </w:divBdr>
              <w:divsChild>
                <w:div w:id="648510959">
                  <w:marLeft w:val="0"/>
                  <w:marRight w:val="0"/>
                  <w:marTop w:val="0"/>
                  <w:marBottom w:val="0"/>
                  <w:divBdr>
                    <w:top w:val="none" w:sz="0" w:space="0" w:color="auto"/>
                    <w:left w:val="none" w:sz="0" w:space="0" w:color="auto"/>
                    <w:bottom w:val="none" w:sz="0" w:space="0" w:color="auto"/>
                    <w:right w:val="none" w:sz="0" w:space="0" w:color="auto"/>
                  </w:divBdr>
                </w:div>
                <w:div w:id="1706639865">
                  <w:marLeft w:val="0"/>
                  <w:marRight w:val="0"/>
                  <w:marTop w:val="0"/>
                  <w:marBottom w:val="0"/>
                  <w:divBdr>
                    <w:top w:val="none" w:sz="0" w:space="0" w:color="auto"/>
                    <w:left w:val="none" w:sz="0" w:space="0" w:color="auto"/>
                    <w:bottom w:val="none" w:sz="0" w:space="0" w:color="auto"/>
                    <w:right w:val="none" w:sz="0" w:space="0" w:color="auto"/>
                  </w:divBdr>
                </w:div>
              </w:divsChild>
            </w:div>
            <w:div w:id="1393501544">
              <w:marLeft w:val="0"/>
              <w:marRight w:val="0"/>
              <w:marTop w:val="0"/>
              <w:marBottom w:val="0"/>
              <w:divBdr>
                <w:top w:val="none" w:sz="0" w:space="0" w:color="auto"/>
                <w:left w:val="none" w:sz="0" w:space="0" w:color="auto"/>
                <w:bottom w:val="none" w:sz="0" w:space="0" w:color="auto"/>
                <w:right w:val="none" w:sz="0" w:space="0" w:color="auto"/>
              </w:divBdr>
              <w:divsChild>
                <w:div w:id="2045136893">
                  <w:marLeft w:val="0"/>
                  <w:marRight w:val="0"/>
                  <w:marTop w:val="0"/>
                  <w:marBottom w:val="0"/>
                  <w:divBdr>
                    <w:top w:val="none" w:sz="0" w:space="0" w:color="auto"/>
                    <w:left w:val="none" w:sz="0" w:space="0" w:color="auto"/>
                    <w:bottom w:val="none" w:sz="0" w:space="0" w:color="auto"/>
                    <w:right w:val="none" w:sz="0" w:space="0" w:color="auto"/>
                  </w:divBdr>
                </w:div>
                <w:div w:id="7640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8060">
      <w:bodyDiv w:val="1"/>
      <w:marLeft w:val="0"/>
      <w:marRight w:val="0"/>
      <w:marTop w:val="0"/>
      <w:marBottom w:val="0"/>
      <w:divBdr>
        <w:top w:val="none" w:sz="0" w:space="0" w:color="auto"/>
        <w:left w:val="none" w:sz="0" w:space="0" w:color="auto"/>
        <w:bottom w:val="none" w:sz="0" w:space="0" w:color="auto"/>
        <w:right w:val="none" w:sz="0" w:space="0" w:color="auto"/>
      </w:divBdr>
      <w:divsChild>
        <w:div w:id="750584672">
          <w:marLeft w:val="0"/>
          <w:marRight w:val="0"/>
          <w:marTop w:val="0"/>
          <w:marBottom w:val="0"/>
          <w:divBdr>
            <w:top w:val="none" w:sz="0" w:space="0" w:color="auto"/>
            <w:left w:val="none" w:sz="0" w:space="0" w:color="auto"/>
            <w:bottom w:val="none" w:sz="0" w:space="0" w:color="auto"/>
            <w:right w:val="none" w:sz="0" w:space="0" w:color="auto"/>
          </w:divBdr>
          <w:divsChild>
            <w:div w:id="196429183">
              <w:marLeft w:val="0"/>
              <w:marRight w:val="0"/>
              <w:marTop w:val="0"/>
              <w:marBottom w:val="0"/>
              <w:divBdr>
                <w:top w:val="none" w:sz="0" w:space="0" w:color="auto"/>
                <w:left w:val="none" w:sz="0" w:space="0" w:color="auto"/>
                <w:bottom w:val="none" w:sz="0" w:space="0" w:color="auto"/>
                <w:right w:val="none" w:sz="0" w:space="0" w:color="auto"/>
              </w:divBdr>
              <w:divsChild>
                <w:div w:id="1039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7530">
      <w:bodyDiv w:val="1"/>
      <w:marLeft w:val="0"/>
      <w:marRight w:val="0"/>
      <w:marTop w:val="0"/>
      <w:marBottom w:val="0"/>
      <w:divBdr>
        <w:top w:val="none" w:sz="0" w:space="0" w:color="auto"/>
        <w:left w:val="none" w:sz="0" w:space="0" w:color="auto"/>
        <w:bottom w:val="none" w:sz="0" w:space="0" w:color="auto"/>
        <w:right w:val="none" w:sz="0" w:space="0" w:color="auto"/>
      </w:divBdr>
      <w:divsChild>
        <w:div w:id="921573007">
          <w:marLeft w:val="0"/>
          <w:marRight w:val="0"/>
          <w:marTop w:val="0"/>
          <w:marBottom w:val="0"/>
          <w:divBdr>
            <w:top w:val="none" w:sz="0" w:space="0" w:color="auto"/>
            <w:left w:val="none" w:sz="0" w:space="0" w:color="auto"/>
            <w:bottom w:val="none" w:sz="0" w:space="0" w:color="auto"/>
            <w:right w:val="none" w:sz="0" w:space="0" w:color="auto"/>
          </w:divBdr>
          <w:divsChild>
            <w:div w:id="707291211">
              <w:marLeft w:val="0"/>
              <w:marRight w:val="0"/>
              <w:marTop w:val="0"/>
              <w:marBottom w:val="0"/>
              <w:divBdr>
                <w:top w:val="none" w:sz="0" w:space="0" w:color="auto"/>
                <w:left w:val="none" w:sz="0" w:space="0" w:color="auto"/>
                <w:bottom w:val="none" w:sz="0" w:space="0" w:color="auto"/>
                <w:right w:val="none" w:sz="0" w:space="0" w:color="auto"/>
              </w:divBdr>
              <w:divsChild>
                <w:div w:id="199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18833">
      <w:bodyDiv w:val="1"/>
      <w:marLeft w:val="0"/>
      <w:marRight w:val="0"/>
      <w:marTop w:val="0"/>
      <w:marBottom w:val="0"/>
      <w:divBdr>
        <w:top w:val="none" w:sz="0" w:space="0" w:color="auto"/>
        <w:left w:val="none" w:sz="0" w:space="0" w:color="auto"/>
        <w:bottom w:val="none" w:sz="0" w:space="0" w:color="auto"/>
        <w:right w:val="none" w:sz="0" w:space="0" w:color="auto"/>
      </w:divBdr>
      <w:divsChild>
        <w:div w:id="280185281">
          <w:marLeft w:val="0"/>
          <w:marRight w:val="0"/>
          <w:marTop w:val="0"/>
          <w:marBottom w:val="0"/>
          <w:divBdr>
            <w:top w:val="none" w:sz="0" w:space="0" w:color="auto"/>
            <w:left w:val="none" w:sz="0" w:space="0" w:color="auto"/>
            <w:bottom w:val="none" w:sz="0" w:space="0" w:color="auto"/>
            <w:right w:val="none" w:sz="0" w:space="0" w:color="auto"/>
          </w:divBdr>
          <w:divsChild>
            <w:div w:id="1496339118">
              <w:marLeft w:val="0"/>
              <w:marRight w:val="0"/>
              <w:marTop w:val="0"/>
              <w:marBottom w:val="0"/>
              <w:divBdr>
                <w:top w:val="none" w:sz="0" w:space="0" w:color="auto"/>
                <w:left w:val="none" w:sz="0" w:space="0" w:color="auto"/>
                <w:bottom w:val="none" w:sz="0" w:space="0" w:color="auto"/>
                <w:right w:val="none" w:sz="0" w:space="0" w:color="auto"/>
              </w:divBdr>
              <w:divsChild>
                <w:div w:id="8741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08910">
      <w:bodyDiv w:val="1"/>
      <w:marLeft w:val="0"/>
      <w:marRight w:val="0"/>
      <w:marTop w:val="0"/>
      <w:marBottom w:val="0"/>
      <w:divBdr>
        <w:top w:val="none" w:sz="0" w:space="0" w:color="auto"/>
        <w:left w:val="none" w:sz="0" w:space="0" w:color="auto"/>
        <w:bottom w:val="none" w:sz="0" w:space="0" w:color="auto"/>
        <w:right w:val="none" w:sz="0" w:space="0" w:color="auto"/>
      </w:divBdr>
      <w:divsChild>
        <w:div w:id="255525665">
          <w:marLeft w:val="0"/>
          <w:marRight w:val="0"/>
          <w:marTop w:val="0"/>
          <w:marBottom w:val="0"/>
          <w:divBdr>
            <w:top w:val="none" w:sz="0" w:space="0" w:color="auto"/>
            <w:left w:val="none" w:sz="0" w:space="0" w:color="auto"/>
            <w:bottom w:val="none" w:sz="0" w:space="0" w:color="auto"/>
            <w:right w:val="none" w:sz="0" w:space="0" w:color="auto"/>
          </w:divBdr>
          <w:divsChild>
            <w:div w:id="1598515560">
              <w:marLeft w:val="0"/>
              <w:marRight w:val="0"/>
              <w:marTop w:val="0"/>
              <w:marBottom w:val="0"/>
              <w:divBdr>
                <w:top w:val="none" w:sz="0" w:space="0" w:color="auto"/>
                <w:left w:val="none" w:sz="0" w:space="0" w:color="auto"/>
                <w:bottom w:val="none" w:sz="0" w:space="0" w:color="auto"/>
                <w:right w:val="none" w:sz="0" w:space="0" w:color="auto"/>
              </w:divBdr>
              <w:divsChild>
                <w:div w:id="1206604645">
                  <w:marLeft w:val="0"/>
                  <w:marRight w:val="0"/>
                  <w:marTop w:val="0"/>
                  <w:marBottom w:val="0"/>
                  <w:divBdr>
                    <w:top w:val="none" w:sz="0" w:space="0" w:color="auto"/>
                    <w:left w:val="none" w:sz="0" w:space="0" w:color="auto"/>
                    <w:bottom w:val="none" w:sz="0" w:space="0" w:color="auto"/>
                    <w:right w:val="none" w:sz="0" w:space="0" w:color="auto"/>
                  </w:divBdr>
                </w:div>
              </w:divsChild>
            </w:div>
            <w:div w:id="40790616">
              <w:marLeft w:val="0"/>
              <w:marRight w:val="0"/>
              <w:marTop w:val="0"/>
              <w:marBottom w:val="0"/>
              <w:divBdr>
                <w:top w:val="none" w:sz="0" w:space="0" w:color="auto"/>
                <w:left w:val="none" w:sz="0" w:space="0" w:color="auto"/>
                <w:bottom w:val="none" w:sz="0" w:space="0" w:color="auto"/>
                <w:right w:val="none" w:sz="0" w:space="0" w:color="auto"/>
              </w:divBdr>
              <w:divsChild>
                <w:div w:id="1681541562">
                  <w:marLeft w:val="0"/>
                  <w:marRight w:val="0"/>
                  <w:marTop w:val="0"/>
                  <w:marBottom w:val="0"/>
                  <w:divBdr>
                    <w:top w:val="none" w:sz="0" w:space="0" w:color="auto"/>
                    <w:left w:val="none" w:sz="0" w:space="0" w:color="auto"/>
                    <w:bottom w:val="none" w:sz="0" w:space="0" w:color="auto"/>
                    <w:right w:val="none" w:sz="0" w:space="0" w:color="auto"/>
                  </w:divBdr>
                </w:div>
              </w:divsChild>
            </w:div>
            <w:div w:id="596209009">
              <w:marLeft w:val="0"/>
              <w:marRight w:val="0"/>
              <w:marTop w:val="0"/>
              <w:marBottom w:val="0"/>
              <w:divBdr>
                <w:top w:val="none" w:sz="0" w:space="0" w:color="auto"/>
                <w:left w:val="none" w:sz="0" w:space="0" w:color="auto"/>
                <w:bottom w:val="none" w:sz="0" w:space="0" w:color="auto"/>
                <w:right w:val="none" w:sz="0" w:space="0" w:color="auto"/>
              </w:divBdr>
              <w:divsChild>
                <w:div w:id="1200437336">
                  <w:marLeft w:val="0"/>
                  <w:marRight w:val="0"/>
                  <w:marTop w:val="0"/>
                  <w:marBottom w:val="0"/>
                  <w:divBdr>
                    <w:top w:val="none" w:sz="0" w:space="0" w:color="auto"/>
                    <w:left w:val="none" w:sz="0" w:space="0" w:color="auto"/>
                    <w:bottom w:val="none" w:sz="0" w:space="0" w:color="auto"/>
                    <w:right w:val="none" w:sz="0" w:space="0" w:color="auto"/>
                  </w:divBdr>
                </w:div>
              </w:divsChild>
            </w:div>
            <w:div w:id="1523592182">
              <w:marLeft w:val="0"/>
              <w:marRight w:val="0"/>
              <w:marTop w:val="0"/>
              <w:marBottom w:val="0"/>
              <w:divBdr>
                <w:top w:val="none" w:sz="0" w:space="0" w:color="auto"/>
                <w:left w:val="none" w:sz="0" w:space="0" w:color="auto"/>
                <w:bottom w:val="none" w:sz="0" w:space="0" w:color="auto"/>
                <w:right w:val="none" w:sz="0" w:space="0" w:color="auto"/>
              </w:divBdr>
              <w:divsChild>
                <w:div w:id="5237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73321">
      <w:bodyDiv w:val="1"/>
      <w:marLeft w:val="0"/>
      <w:marRight w:val="0"/>
      <w:marTop w:val="0"/>
      <w:marBottom w:val="0"/>
      <w:divBdr>
        <w:top w:val="none" w:sz="0" w:space="0" w:color="auto"/>
        <w:left w:val="none" w:sz="0" w:space="0" w:color="auto"/>
        <w:bottom w:val="none" w:sz="0" w:space="0" w:color="auto"/>
        <w:right w:val="none" w:sz="0" w:space="0" w:color="auto"/>
      </w:divBdr>
      <w:divsChild>
        <w:div w:id="527526003">
          <w:marLeft w:val="0"/>
          <w:marRight w:val="0"/>
          <w:marTop w:val="0"/>
          <w:marBottom w:val="0"/>
          <w:divBdr>
            <w:top w:val="none" w:sz="0" w:space="0" w:color="auto"/>
            <w:left w:val="none" w:sz="0" w:space="0" w:color="auto"/>
            <w:bottom w:val="none" w:sz="0" w:space="0" w:color="auto"/>
            <w:right w:val="none" w:sz="0" w:space="0" w:color="auto"/>
          </w:divBdr>
          <w:divsChild>
            <w:div w:id="969634655">
              <w:marLeft w:val="0"/>
              <w:marRight w:val="0"/>
              <w:marTop w:val="0"/>
              <w:marBottom w:val="0"/>
              <w:divBdr>
                <w:top w:val="none" w:sz="0" w:space="0" w:color="auto"/>
                <w:left w:val="none" w:sz="0" w:space="0" w:color="auto"/>
                <w:bottom w:val="none" w:sz="0" w:space="0" w:color="auto"/>
                <w:right w:val="none" w:sz="0" w:space="0" w:color="auto"/>
              </w:divBdr>
              <w:divsChild>
                <w:div w:id="12826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7936">
      <w:bodyDiv w:val="1"/>
      <w:marLeft w:val="0"/>
      <w:marRight w:val="0"/>
      <w:marTop w:val="0"/>
      <w:marBottom w:val="0"/>
      <w:divBdr>
        <w:top w:val="none" w:sz="0" w:space="0" w:color="auto"/>
        <w:left w:val="none" w:sz="0" w:space="0" w:color="auto"/>
        <w:bottom w:val="none" w:sz="0" w:space="0" w:color="auto"/>
        <w:right w:val="none" w:sz="0" w:space="0" w:color="auto"/>
      </w:divBdr>
      <w:divsChild>
        <w:div w:id="1018393018">
          <w:marLeft w:val="0"/>
          <w:marRight w:val="0"/>
          <w:marTop w:val="0"/>
          <w:marBottom w:val="0"/>
          <w:divBdr>
            <w:top w:val="none" w:sz="0" w:space="0" w:color="auto"/>
            <w:left w:val="none" w:sz="0" w:space="0" w:color="auto"/>
            <w:bottom w:val="none" w:sz="0" w:space="0" w:color="auto"/>
            <w:right w:val="none" w:sz="0" w:space="0" w:color="auto"/>
          </w:divBdr>
          <w:divsChild>
            <w:div w:id="1935816045">
              <w:marLeft w:val="0"/>
              <w:marRight w:val="0"/>
              <w:marTop w:val="0"/>
              <w:marBottom w:val="0"/>
              <w:divBdr>
                <w:top w:val="none" w:sz="0" w:space="0" w:color="auto"/>
                <w:left w:val="none" w:sz="0" w:space="0" w:color="auto"/>
                <w:bottom w:val="none" w:sz="0" w:space="0" w:color="auto"/>
                <w:right w:val="none" w:sz="0" w:space="0" w:color="auto"/>
              </w:divBdr>
              <w:divsChild>
                <w:div w:id="14330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61501">
      <w:bodyDiv w:val="1"/>
      <w:marLeft w:val="0"/>
      <w:marRight w:val="0"/>
      <w:marTop w:val="0"/>
      <w:marBottom w:val="0"/>
      <w:divBdr>
        <w:top w:val="none" w:sz="0" w:space="0" w:color="auto"/>
        <w:left w:val="none" w:sz="0" w:space="0" w:color="auto"/>
        <w:bottom w:val="none" w:sz="0" w:space="0" w:color="auto"/>
        <w:right w:val="none" w:sz="0" w:space="0" w:color="auto"/>
      </w:divBdr>
      <w:divsChild>
        <w:div w:id="1846549043">
          <w:marLeft w:val="0"/>
          <w:marRight w:val="0"/>
          <w:marTop w:val="0"/>
          <w:marBottom w:val="0"/>
          <w:divBdr>
            <w:top w:val="none" w:sz="0" w:space="0" w:color="auto"/>
            <w:left w:val="none" w:sz="0" w:space="0" w:color="auto"/>
            <w:bottom w:val="none" w:sz="0" w:space="0" w:color="auto"/>
            <w:right w:val="none" w:sz="0" w:space="0" w:color="auto"/>
          </w:divBdr>
          <w:divsChild>
            <w:div w:id="1524048314">
              <w:marLeft w:val="0"/>
              <w:marRight w:val="0"/>
              <w:marTop w:val="0"/>
              <w:marBottom w:val="0"/>
              <w:divBdr>
                <w:top w:val="none" w:sz="0" w:space="0" w:color="auto"/>
                <w:left w:val="none" w:sz="0" w:space="0" w:color="auto"/>
                <w:bottom w:val="none" w:sz="0" w:space="0" w:color="auto"/>
                <w:right w:val="none" w:sz="0" w:space="0" w:color="auto"/>
              </w:divBdr>
              <w:divsChild>
                <w:div w:id="827793496">
                  <w:marLeft w:val="0"/>
                  <w:marRight w:val="0"/>
                  <w:marTop w:val="0"/>
                  <w:marBottom w:val="0"/>
                  <w:divBdr>
                    <w:top w:val="none" w:sz="0" w:space="0" w:color="auto"/>
                    <w:left w:val="none" w:sz="0" w:space="0" w:color="auto"/>
                    <w:bottom w:val="none" w:sz="0" w:space="0" w:color="auto"/>
                    <w:right w:val="none" w:sz="0" w:space="0" w:color="auto"/>
                  </w:divBdr>
                </w:div>
              </w:divsChild>
            </w:div>
            <w:div w:id="1272972450">
              <w:marLeft w:val="0"/>
              <w:marRight w:val="0"/>
              <w:marTop w:val="0"/>
              <w:marBottom w:val="0"/>
              <w:divBdr>
                <w:top w:val="none" w:sz="0" w:space="0" w:color="auto"/>
                <w:left w:val="none" w:sz="0" w:space="0" w:color="auto"/>
                <w:bottom w:val="none" w:sz="0" w:space="0" w:color="auto"/>
                <w:right w:val="none" w:sz="0" w:space="0" w:color="auto"/>
              </w:divBdr>
              <w:divsChild>
                <w:div w:id="1701206104">
                  <w:marLeft w:val="0"/>
                  <w:marRight w:val="0"/>
                  <w:marTop w:val="0"/>
                  <w:marBottom w:val="0"/>
                  <w:divBdr>
                    <w:top w:val="none" w:sz="0" w:space="0" w:color="auto"/>
                    <w:left w:val="none" w:sz="0" w:space="0" w:color="auto"/>
                    <w:bottom w:val="none" w:sz="0" w:space="0" w:color="auto"/>
                    <w:right w:val="none" w:sz="0" w:space="0" w:color="auto"/>
                  </w:divBdr>
                </w:div>
              </w:divsChild>
            </w:div>
            <w:div w:id="718364269">
              <w:marLeft w:val="0"/>
              <w:marRight w:val="0"/>
              <w:marTop w:val="0"/>
              <w:marBottom w:val="0"/>
              <w:divBdr>
                <w:top w:val="none" w:sz="0" w:space="0" w:color="auto"/>
                <w:left w:val="none" w:sz="0" w:space="0" w:color="auto"/>
                <w:bottom w:val="none" w:sz="0" w:space="0" w:color="auto"/>
                <w:right w:val="none" w:sz="0" w:space="0" w:color="auto"/>
              </w:divBdr>
              <w:divsChild>
                <w:div w:id="972979683">
                  <w:marLeft w:val="0"/>
                  <w:marRight w:val="0"/>
                  <w:marTop w:val="0"/>
                  <w:marBottom w:val="0"/>
                  <w:divBdr>
                    <w:top w:val="none" w:sz="0" w:space="0" w:color="auto"/>
                    <w:left w:val="none" w:sz="0" w:space="0" w:color="auto"/>
                    <w:bottom w:val="none" w:sz="0" w:space="0" w:color="auto"/>
                    <w:right w:val="none" w:sz="0" w:space="0" w:color="auto"/>
                  </w:divBdr>
                </w:div>
              </w:divsChild>
            </w:div>
            <w:div w:id="410467874">
              <w:marLeft w:val="0"/>
              <w:marRight w:val="0"/>
              <w:marTop w:val="0"/>
              <w:marBottom w:val="0"/>
              <w:divBdr>
                <w:top w:val="none" w:sz="0" w:space="0" w:color="auto"/>
                <w:left w:val="none" w:sz="0" w:space="0" w:color="auto"/>
                <w:bottom w:val="none" w:sz="0" w:space="0" w:color="auto"/>
                <w:right w:val="none" w:sz="0" w:space="0" w:color="auto"/>
              </w:divBdr>
              <w:divsChild>
                <w:div w:id="7910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04156">
      <w:bodyDiv w:val="1"/>
      <w:marLeft w:val="0"/>
      <w:marRight w:val="0"/>
      <w:marTop w:val="0"/>
      <w:marBottom w:val="0"/>
      <w:divBdr>
        <w:top w:val="none" w:sz="0" w:space="0" w:color="auto"/>
        <w:left w:val="none" w:sz="0" w:space="0" w:color="auto"/>
        <w:bottom w:val="none" w:sz="0" w:space="0" w:color="auto"/>
        <w:right w:val="none" w:sz="0" w:space="0" w:color="auto"/>
      </w:divBdr>
      <w:divsChild>
        <w:div w:id="1348755467">
          <w:marLeft w:val="0"/>
          <w:marRight w:val="0"/>
          <w:marTop w:val="0"/>
          <w:marBottom w:val="0"/>
          <w:divBdr>
            <w:top w:val="none" w:sz="0" w:space="0" w:color="auto"/>
            <w:left w:val="none" w:sz="0" w:space="0" w:color="auto"/>
            <w:bottom w:val="none" w:sz="0" w:space="0" w:color="auto"/>
            <w:right w:val="none" w:sz="0" w:space="0" w:color="auto"/>
          </w:divBdr>
          <w:divsChild>
            <w:div w:id="1557425958">
              <w:marLeft w:val="0"/>
              <w:marRight w:val="0"/>
              <w:marTop w:val="0"/>
              <w:marBottom w:val="0"/>
              <w:divBdr>
                <w:top w:val="none" w:sz="0" w:space="0" w:color="auto"/>
                <w:left w:val="none" w:sz="0" w:space="0" w:color="auto"/>
                <w:bottom w:val="none" w:sz="0" w:space="0" w:color="auto"/>
                <w:right w:val="none" w:sz="0" w:space="0" w:color="auto"/>
              </w:divBdr>
              <w:divsChild>
                <w:div w:id="1685790397">
                  <w:marLeft w:val="0"/>
                  <w:marRight w:val="0"/>
                  <w:marTop w:val="0"/>
                  <w:marBottom w:val="0"/>
                  <w:divBdr>
                    <w:top w:val="none" w:sz="0" w:space="0" w:color="auto"/>
                    <w:left w:val="none" w:sz="0" w:space="0" w:color="auto"/>
                    <w:bottom w:val="none" w:sz="0" w:space="0" w:color="auto"/>
                    <w:right w:val="none" w:sz="0" w:space="0" w:color="auto"/>
                  </w:divBdr>
                </w:div>
              </w:divsChild>
            </w:div>
            <w:div w:id="1118599157">
              <w:marLeft w:val="0"/>
              <w:marRight w:val="0"/>
              <w:marTop w:val="0"/>
              <w:marBottom w:val="0"/>
              <w:divBdr>
                <w:top w:val="none" w:sz="0" w:space="0" w:color="auto"/>
                <w:left w:val="none" w:sz="0" w:space="0" w:color="auto"/>
                <w:bottom w:val="none" w:sz="0" w:space="0" w:color="auto"/>
                <w:right w:val="none" w:sz="0" w:space="0" w:color="auto"/>
              </w:divBdr>
              <w:divsChild>
                <w:div w:id="654380561">
                  <w:marLeft w:val="0"/>
                  <w:marRight w:val="0"/>
                  <w:marTop w:val="0"/>
                  <w:marBottom w:val="0"/>
                  <w:divBdr>
                    <w:top w:val="none" w:sz="0" w:space="0" w:color="auto"/>
                    <w:left w:val="none" w:sz="0" w:space="0" w:color="auto"/>
                    <w:bottom w:val="none" w:sz="0" w:space="0" w:color="auto"/>
                    <w:right w:val="none" w:sz="0" w:space="0" w:color="auto"/>
                  </w:divBdr>
                </w:div>
                <w:div w:id="964386467">
                  <w:marLeft w:val="0"/>
                  <w:marRight w:val="0"/>
                  <w:marTop w:val="0"/>
                  <w:marBottom w:val="0"/>
                  <w:divBdr>
                    <w:top w:val="none" w:sz="0" w:space="0" w:color="auto"/>
                    <w:left w:val="none" w:sz="0" w:space="0" w:color="auto"/>
                    <w:bottom w:val="none" w:sz="0" w:space="0" w:color="auto"/>
                    <w:right w:val="none" w:sz="0" w:space="0" w:color="auto"/>
                  </w:divBdr>
                </w:div>
              </w:divsChild>
            </w:div>
            <w:div w:id="910967648">
              <w:marLeft w:val="0"/>
              <w:marRight w:val="0"/>
              <w:marTop w:val="0"/>
              <w:marBottom w:val="0"/>
              <w:divBdr>
                <w:top w:val="none" w:sz="0" w:space="0" w:color="auto"/>
                <w:left w:val="none" w:sz="0" w:space="0" w:color="auto"/>
                <w:bottom w:val="none" w:sz="0" w:space="0" w:color="auto"/>
                <w:right w:val="none" w:sz="0" w:space="0" w:color="auto"/>
              </w:divBdr>
              <w:divsChild>
                <w:div w:id="611254308">
                  <w:marLeft w:val="0"/>
                  <w:marRight w:val="0"/>
                  <w:marTop w:val="0"/>
                  <w:marBottom w:val="0"/>
                  <w:divBdr>
                    <w:top w:val="none" w:sz="0" w:space="0" w:color="auto"/>
                    <w:left w:val="none" w:sz="0" w:space="0" w:color="auto"/>
                    <w:bottom w:val="none" w:sz="0" w:space="0" w:color="auto"/>
                    <w:right w:val="none" w:sz="0" w:space="0" w:color="auto"/>
                  </w:divBdr>
                </w:div>
                <w:div w:id="15398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10597">
      <w:bodyDiv w:val="1"/>
      <w:marLeft w:val="0"/>
      <w:marRight w:val="0"/>
      <w:marTop w:val="0"/>
      <w:marBottom w:val="0"/>
      <w:divBdr>
        <w:top w:val="none" w:sz="0" w:space="0" w:color="auto"/>
        <w:left w:val="none" w:sz="0" w:space="0" w:color="auto"/>
        <w:bottom w:val="none" w:sz="0" w:space="0" w:color="auto"/>
        <w:right w:val="none" w:sz="0" w:space="0" w:color="auto"/>
      </w:divBdr>
      <w:divsChild>
        <w:div w:id="369378691">
          <w:marLeft w:val="0"/>
          <w:marRight w:val="0"/>
          <w:marTop w:val="0"/>
          <w:marBottom w:val="0"/>
          <w:divBdr>
            <w:top w:val="none" w:sz="0" w:space="0" w:color="auto"/>
            <w:left w:val="none" w:sz="0" w:space="0" w:color="auto"/>
            <w:bottom w:val="none" w:sz="0" w:space="0" w:color="auto"/>
            <w:right w:val="none" w:sz="0" w:space="0" w:color="auto"/>
          </w:divBdr>
          <w:divsChild>
            <w:div w:id="289627276">
              <w:marLeft w:val="0"/>
              <w:marRight w:val="0"/>
              <w:marTop w:val="0"/>
              <w:marBottom w:val="0"/>
              <w:divBdr>
                <w:top w:val="none" w:sz="0" w:space="0" w:color="auto"/>
                <w:left w:val="none" w:sz="0" w:space="0" w:color="auto"/>
                <w:bottom w:val="none" w:sz="0" w:space="0" w:color="auto"/>
                <w:right w:val="none" w:sz="0" w:space="0" w:color="auto"/>
              </w:divBdr>
              <w:divsChild>
                <w:div w:id="8191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2800">
      <w:bodyDiv w:val="1"/>
      <w:marLeft w:val="0"/>
      <w:marRight w:val="0"/>
      <w:marTop w:val="0"/>
      <w:marBottom w:val="0"/>
      <w:divBdr>
        <w:top w:val="none" w:sz="0" w:space="0" w:color="auto"/>
        <w:left w:val="none" w:sz="0" w:space="0" w:color="auto"/>
        <w:bottom w:val="none" w:sz="0" w:space="0" w:color="auto"/>
        <w:right w:val="none" w:sz="0" w:space="0" w:color="auto"/>
      </w:divBdr>
      <w:divsChild>
        <w:div w:id="437483680">
          <w:marLeft w:val="0"/>
          <w:marRight w:val="0"/>
          <w:marTop w:val="0"/>
          <w:marBottom w:val="0"/>
          <w:divBdr>
            <w:top w:val="none" w:sz="0" w:space="0" w:color="auto"/>
            <w:left w:val="none" w:sz="0" w:space="0" w:color="auto"/>
            <w:bottom w:val="none" w:sz="0" w:space="0" w:color="auto"/>
            <w:right w:val="none" w:sz="0" w:space="0" w:color="auto"/>
          </w:divBdr>
          <w:divsChild>
            <w:div w:id="1729954456">
              <w:marLeft w:val="0"/>
              <w:marRight w:val="0"/>
              <w:marTop w:val="0"/>
              <w:marBottom w:val="0"/>
              <w:divBdr>
                <w:top w:val="none" w:sz="0" w:space="0" w:color="auto"/>
                <w:left w:val="none" w:sz="0" w:space="0" w:color="auto"/>
                <w:bottom w:val="none" w:sz="0" w:space="0" w:color="auto"/>
                <w:right w:val="none" w:sz="0" w:space="0" w:color="auto"/>
              </w:divBdr>
              <w:divsChild>
                <w:div w:id="16207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918">
      <w:bodyDiv w:val="1"/>
      <w:marLeft w:val="0"/>
      <w:marRight w:val="0"/>
      <w:marTop w:val="0"/>
      <w:marBottom w:val="0"/>
      <w:divBdr>
        <w:top w:val="none" w:sz="0" w:space="0" w:color="auto"/>
        <w:left w:val="none" w:sz="0" w:space="0" w:color="auto"/>
        <w:bottom w:val="none" w:sz="0" w:space="0" w:color="auto"/>
        <w:right w:val="none" w:sz="0" w:space="0" w:color="auto"/>
      </w:divBdr>
      <w:divsChild>
        <w:div w:id="119765175">
          <w:marLeft w:val="0"/>
          <w:marRight w:val="0"/>
          <w:marTop w:val="0"/>
          <w:marBottom w:val="0"/>
          <w:divBdr>
            <w:top w:val="none" w:sz="0" w:space="0" w:color="auto"/>
            <w:left w:val="none" w:sz="0" w:space="0" w:color="auto"/>
            <w:bottom w:val="none" w:sz="0" w:space="0" w:color="auto"/>
            <w:right w:val="none" w:sz="0" w:space="0" w:color="auto"/>
          </w:divBdr>
          <w:divsChild>
            <w:div w:id="963272107">
              <w:marLeft w:val="0"/>
              <w:marRight w:val="0"/>
              <w:marTop w:val="0"/>
              <w:marBottom w:val="0"/>
              <w:divBdr>
                <w:top w:val="none" w:sz="0" w:space="0" w:color="auto"/>
                <w:left w:val="none" w:sz="0" w:space="0" w:color="auto"/>
                <w:bottom w:val="none" w:sz="0" w:space="0" w:color="auto"/>
                <w:right w:val="none" w:sz="0" w:space="0" w:color="auto"/>
              </w:divBdr>
              <w:divsChild>
                <w:div w:id="21435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5600">
      <w:bodyDiv w:val="1"/>
      <w:marLeft w:val="0"/>
      <w:marRight w:val="0"/>
      <w:marTop w:val="0"/>
      <w:marBottom w:val="0"/>
      <w:divBdr>
        <w:top w:val="none" w:sz="0" w:space="0" w:color="auto"/>
        <w:left w:val="none" w:sz="0" w:space="0" w:color="auto"/>
        <w:bottom w:val="none" w:sz="0" w:space="0" w:color="auto"/>
        <w:right w:val="none" w:sz="0" w:space="0" w:color="auto"/>
      </w:divBdr>
      <w:divsChild>
        <w:div w:id="695737068">
          <w:marLeft w:val="0"/>
          <w:marRight w:val="0"/>
          <w:marTop w:val="0"/>
          <w:marBottom w:val="0"/>
          <w:divBdr>
            <w:top w:val="none" w:sz="0" w:space="0" w:color="auto"/>
            <w:left w:val="none" w:sz="0" w:space="0" w:color="auto"/>
            <w:bottom w:val="none" w:sz="0" w:space="0" w:color="auto"/>
            <w:right w:val="none" w:sz="0" w:space="0" w:color="auto"/>
          </w:divBdr>
          <w:divsChild>
            <w:div w:id="1022128787">
              <w:marLeft w:val="0"/>
              <w:marRight w:val="0"/>
              <w:marTop w:val="0"/>
              <w:marBottom w:val="0"/>
              <w:divBdr>
                <w:top w:val="none" w:sz="0" w:space="0" w:color="auto"/>
                <w:left w:val="none" w:sz="0" w:space="0" w:color="auto"/>
                <w:bottom w:val="none" w:sz="0" w:space="0" w:color="auto"/>
                <w:right w:val="none" w:sz="0" w:space="0" w:color="auto"/>
              </w:divBdr>
              <w:divsChild>
                <w:div w:id="20857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310">
      <w:bodyDiv w:val="1"/>
      <w:marLeft w:val="0"/>
      <w:marRight w:val="0"/>
      <w:marTop w:val="0"/>
      <w:marBottom w:val="0"/>
      <w:divBdr>
        <w:top w:val="none" w:sz="0" w:space="0" w:color="auto"/>
        <w:left w:val="none" w:sz="0" w:space="0" w:color="auto"/>
        <w:bottom w:val="none" w:sz="0" w:space="0" w:color="auto"/>
        <w:right w:val="none" w:sz="0" w:space="0" w:color="auto"/>
      </w:divBdr>
      <w:divsChild>
        <w:div w:id="928121458">
          <w:marLeft w:val="0"/>
          <w:marRight w:val="0"/>
          <w:marTop w:val="0"/>
          <w:marBottom w:val="0"/>
          <w:divBdr>
            <w:top w:val="none" w:sz="0" w:space="0" w:color="auto"/>
            <w:left w:val="none" w:sz="0" w:space="0" w:color="auto"/>
            <w:bottom w:val="none" w:sz="0" w:space="0" w:color="auto"/>
            <w:right w:val="none" w:sz="0" w:space="0" w:color="auto"/>
          </w:divBdr>
          <w:divsChild>
            <w:div w:id="176501514">
              <w:marLeft w:val="0"/>
              <w:marRight w:val="0"/>
              <w:marTop w:val="0"/>
              <w:marBottom w:val="0"/>
              <w:divBdr>
                <w:top w:val="none" w:sz="0" w:space="0" w:color="auto"/>
                <w:left w:val="none" w:sz="0" w:space="0" w:color="auto"/>
                <w:bottom w:val="none" w:sz="0" w:space="0" w:color="auto"/>
                <w:right w:val="none" w:sz="0" w:space="0" w:color="auto"/>
              </w:divBdr>
              <w:divsChild>
                <w:div w:id="479465727">
                  <w:marLeft w:val="0"/>
                  <w:marRight w:val="0"/>
                  <w:marTop w:val="0"/>
                  <w:marBottom w:val="0"/>
                  <w:divBdr>
                    <w:top w:val="none" w:sz="0" w:space="0" w:color="auto"/>
                    <w:left w:val="none" w:sz="0" w:space="0" w:color="auto"/>
                    <w:bottom w:val="none" w:sz="0" w:space="0" w:color="auto"/>
                    <w:right w:val="none" w:sz="0" w:space="0" w:color="auto"/>
                  </w:divBdr>
                </w:div>
              </w:divsChild>
            </w:div>
            <w:div w:id="1074350498">
              <w:marLeft w:val="0"/>
              <w:marRight w:val="0"/>
              <w:marTop w:val="0"/>
              <w:marBottom w:val="0"/>
              <w:divBdr>
                <w:top w:val="none" w:sz="0" w:space="0" w:color="auto"/>
                <w:left w:val="none" w:sz="0" w:space="0" w:color="auto"/>
                <w:bottom w:val="none" w:sz="0" w:space="0" w:color="auto"/>
                <w:right w:val="none" w:sz="0" w:space="0" w:color="auto"/>
              </w:divBdr>
              <w:divsChild>
                <w:div w:id="658969918">
                  <w:marLeft w:val="0"/>
                  <w:marRight w:val="0"/>
                  <w:marTop w:val="0"/>
                  <w:marBottom w:val="0"/>
                  <w:divBdr>
                    <w:top w:val="none" w:sz="0" w:space="0" w:color="auto"/>
                    <w:left w:val="none" w:sz="0" w:space="0" w:color="auto"/>
                    <w:bottom w:val="none" w:sz="0" w:space="0" w:color="auto"/>
                    <w:right w:val="none" w:sz="0" w:space="0" w:color="auto"/>
                  </w:divBdr>
                </w:div>
                <w:div w:id="2119371955">
                  <w:marLeft w:val="0"/>
                  <w:marRight w:val="0"/>
                  <w:marTop w:val="0"/>
                  <w:marBottom w:val="0"/>
                  <w:divBdr>
                    <w:top w:val="none" w:sz="0" w:space="0" w:color="auto"/>
                    <w:left w:val="none" w:sz="0" w:space="0" w:color="auto"/>
                    <w:bottom w:val="none" w:sz="0" w:space="0" w:color="auto"/>
                    <w:right w:val="none" w:sz="0" w:space="0" w:color="auto"/>
                  </w:divBdr>
                </w:div>
              </w:divsChild>
            </w:div>
            <w:div w:id="152335847">
              <w:marLeft w:val="0"/>
              <w:marRight w:val="0"/>
              <w:marTop w:val="0"/>
              <w:marBottom w:val="0"/>
              <w:divBdr>
                <w:top w:val="none" w:sz="0" w:space="0" w:color="auto"/>
                <w:left w:val="none" w:sz="0" w:space="0" w:color="auto"/>
                <w:bottom w:val="none" w:sz="0" w:space="0" w:color="auto"/>
                <w:right w:val="none" w:sz="0" w:space="0" w:color="auto"/>
              </w:divBdr>
              <w:divsChild>
                <w:div w:id="1847354649">
                  <w:marLeft w:val="0"/>
                  <w:marRight w:val="0"/>
                  <w:marTop w:val="0"/>
                  <w:marBottom w:val="0"/>
                  <w:divBdr>
                    <w:top w:val="none" w:sz="0" w:space="0" w:color="auto"/>
                    <w:left w:val="none" w:sz="0" w:space="0" w:color="auto"/>
                    <w:bottom w:val="none" w:sz="0" w:space="0" w:color="auto"/>
                    <w:right w:val="none" w:sz="0" w:space="0" w:color="auto"/>
                  </w:divBdr>
                </w:div>
                <w:div w:id="4296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4948">
      <w:bodyDiv w:val="1"/>
      <w:marLeft w:val="0"/>
      <w:marRight w:val="0"/>
      <w:marTop w:val="0"/>
      <w:marBottom w:val="0"/>
      <w:divBdr>
        <w:top w:val="none" w:sz="0" w:space="0" w:color="auto"/>
        <w:left w:val="none" w:sz="0" w:space="0" w:color="auto"/>
        <w:bottom w:val="none" w:sz="0" w:space="0" w:color="auto"/>
        <w:right w:val="none" w:sz="0" w:space="0" w:color="auto"/>
      </w:divBdr>
      <w:divsChild>
        <w:div w:id="1660619599">
          <w:marLeft w:val="0"/>
          <w:marRight w:val="0"/>
          <w:marTop w:val="0"/>
          <w:marBottom w:val="0"/>
          <w:divBdr>
            <w:top w:val="none" w:sz="0" w:space="0" w:color="auto"/>
            <w:left w:val="none" w:sz="0" w:space="0" w:color="auto"/>
            <w:bottom w:val="none" w:sz="0" w:space="0" w:color="auto"/>
            <w:right w:val="none" w:sz="0" w:space="0" w:color="auto"/>
          </w:divBdr>
          <w:divsChild>
            <w:div w:id="254632706">
              <w:marLeft w:val="0"/>
              <w:marRight w:val="0"/>
              <w:marTop w:val="0"/>
              <w:marBottom w:val="0"/>
              <w:divBdr>
                <w:top w:val="none" w:sz="0" w:space="0" w:color="auto"/>
                <w:left w:val="none" w:sz="0" w:space="0" w:color="auto"/>
                <w:bottom w:val="none" w:sz="0" w:space="0" w:color="auto"/>
                <w:right w:val="none" w:sz="0" w:space="0" w:color="auto"/>
              </w:divBdr>
              <w:divsChild>
                <w:div w:id="6815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4629">
      <w:bodyDiv w:val="1"/>
      <w:marLeft w:val="0"/>
      <w:marRight w:val="0"/>
      <w:marTop w:val="0"/>
      <w:marBottom w:val="0"/>
      <w:divBdr>
        <w:top w:val="none" w:sz="0" w:space="0" w:color="auto"/>
        <w:left w:val="none" w:sz="0" w:space="0" w:color="auto"/>
        <w:bottom w:val="none" w:sz="0" w:space="0" w:color="auto"/>
        <w:right w:val="none" w:sz="0" w:space="0" w:color="auto"/>
      </w:divBdr>
      <w:divsChild>
        <w:div w:id="1601644816">
          <w:marLeft w:val="0"/>
          <w:marRight w:val="0"/>
          <w:marTop w:val="0"/>
          <w:marBottom w:val="0"/>
          <w:divBdr>
            <w:top w:val="none" w:sz="0" w:space="0" w:color="auto"/>
            <w:left w:val="none" w:sz="0" w:space="0" w:color="auto"/>
            <w:bottom w:val="none" w:sz="0" w:space="0" w:color="auto"/>
            <w:right w:val="none" w:sz="0" w:space="0" w:color="auto"/>
          </w:divBdr>
          <w:divsChild>
            <w:div w:id="405765928">
              <w:marLeft w:val="0"/>
              <w:marRight w:val="0"/>
              <w:marTop w:val="0"/>
              <w:marBottom w:val="0"/>
              <w:divBdr>
                <w:top w:val="none" w:sz="0" w:space="0" w:color="auto"/>
                <w:left w:val="none" w:sz="0" w:space="0" w:color="auto"/>
                <w:bottom w:val="none" w:sz="0" w:space="0" w:color="auto"/>
                <w:right w:val="none" w:sz="0" w:space="0" w:color="auto"/>
              </w:divBdr>
              <w:divsChild>
                <w:div w:id="5368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091">
      <w:bodyDiv w:val="1"/>
      <w:marLeft w:val="0"/>
      <w:marRight w:val="0"/>
      <w:marTop w:val="0"/>
      <w:marBottom w:val="0"/>
      <w:divBdr>
        <w:top w:val="none" w:sz="0" w:space="0" w:color="auto"/>
        <w:left w:val="none" w:sz="0" w:space="0" w:color="auto"/>
        <w:bottom w:val="none" w:sz="0" w:space="0" w:color="auto"/>
        <w:right w:val="none" w:sz="0" w:space="0" w:color="auto"/>
      </w:divBdr>
      <w:divsChild>
        <w:div w:id="537670395">
          <w:marLeft w:val="0"/>
          <w:marRight w:val="0"/>
          <w:marTop w:val="0"/>
          <w:marBottom w:val="0"/>
          <w:divBdr>
            <w:top w:val="none" w:sz="0" w:space="0" w:color="auto"/>
            <w:left w:val="none" w:sz="0" w:space="0" w:color="auto"/>
            <w:bottom w:val="none" w:sz="0" w:space="0" w:color="auto"/>
            <w:right w:val="none" w:sz="0" w:space="0" w:color="auto"/>
          </w:divBdr>
          <w:divsChild>
            <w:div w:id="978607909">
              <w:marLeft w:val="0"/>
              <w:marRight w:val="0"/>
              <w:marTop w:val="0"/>
              <w:marBottom w:val="0"/>
              <w:divBdr>
                <w:top w:val="none" w:sz="0" w:space="0" w:color="auto"/>
                <w:left w:val="none" w:sz="0" w:space="0" w:color="auto"/>
                <w:bottom w:val="none" w:sz="0" w:space="0" w:color="auto"/>
                <w:right w:val="none" w:sz="0" w:space="0" w:color="auto"/>
              </w:divBdr>
              <w:divsChild>
                <w:div w:id="19663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63093">
      <w:bodyDiv w:val="1"/>
      <w:marLeft w:val="0"/>
      <w:marRight w:val="0"/>
      <w:marTop w:val="0"/>
      <w:marBottom w:val="0"/>
      <w:divBdr>
        <w:top w:val="none" w:sz="0" w:space="0" w:color="auto"/>
        <w:left w:val="none" w:sz="0" w:space="0" w:color="auto"/>
        <w:bottom w:val="none" w:sz="0" w:space="0" w:color="auto"/>
        <w:right w:val="none" w:sz="0" w:space="0" w:color="auto"/>
      </w:divBdr>
      <w:divsChild>
        <w:div w:id="152064689">
          <w:marLeft w:val="0"/>
          <w:marRight w:val="0"/>
          <w:marTop w:val="0"/>
          <w:marBottom w:val="0"/>
          <w:divBdr>
            <w:top w:val="none" w:sz="0" w:space="0" w:color="auto"/>
            <w:left w:val="none" w:sz="0" w:space="0" w:color="auto"/>
            <w:bottom w:val="none" w:sz="0" w:space="0" w:color="auto"/>
            <w:right w:val="none" w:sz="0" w:space="0" w:color="auto"/>
          </w:divBdr>
          <w:divsChild>
            <w:div w:id="231624122">
              <w:marLeft w:val="0"/>
              <w:marRight w:val="0"/>
              <w:marTop w:val="0"/>
              <w:marBottom w:val="0"/>
              <w:divBdr>
                <w:top w:val="none" w:sz="0" w:space="0" w:color="auto"/>
                <w:left w:val="none" w:sz="0" w:space="0" w:color="auto"/>
                <w:bottom w:val="none" w:sz="0" w:space="0" w:color="auto"/>
                <w:right w:val="none" w:sz="0" w:space="0" w:color="auto"/>
              </w:divBdr>
              <w:divsChild>
                <w:div w:id="5172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97900">
      <w:bodyDiv w:val="1"/>
      <w:marLeft w:val="0"/>
      <w:marRight w:val="0"/>
      <w:marTop w:val="0"/>
      <w:marBottom w:val="0"/>
      <w:divBdr>
        <w:top w:val="none" w:sz="0" w:space="0" w:color="auto"/>
        <w:left w:val="none" w:sz="0" w:space="0" w:color="auto"/>
        <w:bottom w:val="none" w:sz="0" w:space="0" w:color="auto"/>
        <w:right w:val="none" w:sz="0" w:space="0" w:color="auto"/>
      </w:divBdr>
      <w:divsChild>
        <w:div w:id="252013685">
          <w:marLeft w:val="0"/>
          <w:marRight w:val="0"/>
          <w:marTop w:val="0"/>
          <w:marBottom w:val="0"/>
          <w:divBdr>
            <w:top w:val="none" w:sz="0" w:space="0" w:color="auto"/>
            <w:left w:val="none" w:sz="0" w:space="0" w:color="auto"/>
            <w:bottom w:val="none" w:sz="0" w:space="0" w:color="auto"/>
            <w:right w:val="none" w:sz="0" w:space="0" w:color="auto"/>
          </w:divBdr>
          <w:divsChild>
            <w:div w:id="912738509">
              <w:marLeft w:val="0"/>
              <w:marRight w:val="0"/>
              <w:marTop w:val="0"/>
              <w:marBottom w:val="0"/>
              <w:divBdr>
                <w:top w:val="none" w:sz="0" w:space="0" w:color="auto"/>
                <w:left w:val="none" w:sz="0" w:space="0" w:color="auto"/>
                <w:bottom w:val="none" w:sz="0" w:space="0" w:color="auto"/>
                <w:right w:val="none" w:sz="0" w:space="0" w:color="auto"/>
              </w:divBdr>
              <w:divsChild>
                <w:div w:id="21153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7725">
      <w:bodyDiv w:val="1"/>
      <w:marLeft w:val="0"/>
      <w:marRight w:val="0"/>
      <w:marTop w:val="0"/>
      <w:marBottom w:val="0"/>
      <w:divBdr>
        <w:top w:val="none" w:sz="0" w:space="0" w:color="auto"/>
        <w:left w:val="none" w:sz="0" w:space="0" w:color="auto"/>
        <w:bottom w:val="none" w:sz="0" w:space="0" w:color="auto"/>
        <w:right w:val="none" w:sz="0" w:space="0" w:color="auto"/>
      </w:divBdr>
      <w:divsChild>
        <w:div w:id="1123815258">
          <w:marLeft w:val="0"/>
          <w:marRight w:val="0"/>
          <w:marTop w:val="0"/>
          <w:marBottom w:val="0"/>
          <w:divBdr>
            <w:top w:val="none" w:sz="0" w:space="0" w:color="auto"/>
            <w:left w:val="none" w:sz="0" w:space="0" w:color="auto"/>
            <w:bottom w:val="none" w:sz="0" w:space="0" w:color="auto"/>
            <w:right w:val="none" w:sz="0" w:space="0" w:color="auto"/>
          </w:divBdr>
          <w:divsChild>
            <w:div w:id="269819564">
              <w:marLeft w:val="0"/>
              <w:marRight w:val="0"/>
              <w:marTop w:val="0"/>
              <w:marBottom w:val="0"/>
              <w:divBdr>
                <w:top w:val="none" w:sz="0" w:space="0" w:color="auto"/>
                <w:left w:val="none" w:sz="0" w:space="0" w:color="auto"/>
                <w:bottom w:val="none" w:sz="0" w:space="0" w:color="auto"/>
                <w:right w:val="none" w:sz="0" w:space="0" w:color="auto"/>
              </w:divBdr>
              <w:divsChild>
                <w:div w:id="17291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7444">
      <w:bodyDiv w:val="1"/>
      <w:marLeft w:val="0"/>
      <w:marRight w:val="0"/>
      <w:marTop w:val="0"/>
      <w:marBottom w:val="0"/>
      <w:divBdr>
        <w:top w:val="none" w:sz="0" w:space="0" w:color="auto"/>
        <w:left w:val="none" w:sz="0" w:space="0" w:color="auto"/>
        <w:bottom w:val="none" w:sz="0" w:space="0" w:color="auto"/>
        <w:right w:val="none" w:sz="0" w:space="0" w:color="auto"/>
      </w:divBdr>
      <w:divsChild>
        <w:div w:id="181938772">
          <w:marLeft w:val="0"/>
          <w:marRight w:val="0"/>
          <w:marTop w:val="0"/>
          <w:marBottom w:val="0"/>
          <w:divBdr>
            <w:top w:val="none" w:sz="0" w:space="0" w:color="auto"/>
            <w:left w:val="none" w:sz="0" w:space="0" w:color="auto"/>
            <w:bottom w:val="none" w:sz="0" w:space="0" w:color="auto"/>
            <w:right w:val="none" w:sz="0" w:space="0" w:color="auto"/>
          </w:divBdr>
          <w:divsChild>
            <w:div w:id="134222416">
              <w:marLeft w:val="0"/>
              <w:marRight w:val="0"/>
              <w:marTop w:val="0"/>
              <w:marBottom w:val="0"/>
              <w:divBdr>
                <w:top w:val="none" w:sz="0" w:space="0" w:color="auto"/>
                <w:left w:val="none" w:sz="0" w:space="0" w:color="auto"/>
                <w:bottom w:val="none" w:sz="0" w:space="0" w:color="auto"/>
                <w:right w:val="none" w:sz="0" w:space="0" w:color="auto"/>
              </w:divBdr>
              <w:divsChild>
                <w:div w:id="23021356">
                  <w:marLeft w:val="0"/>
                  <w:marRight w:val="0"/>
                  <w:marTop w:val="0"/>
                  <w:marBottom w:val="0"/>
                  <w:divBdr>
                    <w:top w:val="none" w:sz="0" w:space="0" w:color="auto"/>
                    <w:left w:val="none" w:sz="0" w:space="0" w:color="auto"/>
                    <w:bottom w:val="none" w:sz="0" w:space="0" w:color="auto"/>
                    <w:right w:val="none" w:sz="0" w:space="0" w:color="auto"/>
                  </w:divBdr>
                </w:div>
              </w:divsChild>
            </w:div>
            <w:div w:id="580943315">
              <w:marLeft w:val="0"/>
              <w:marRight w:val="0"/>
              <w:marTop w:val="0"/>
              <w:marBottom w:val="0"/>
              <w:divBdr>
                <w:top w:val="none" w:sz="0" w:space="0" w:color="auto"/>
                <w:left w:val="none" w:sz="0" w:space="0" w:color="auto"/>
                <w:bottom w:val="none" w:sz="0" w:space="0" w:color="auto"/>
                <w:right w:val="none" w:sz="0" w:space="0" w:color="auto"/>
              </w:divBdr>
              <w:divsChild>
                <w:div w:id="544605612">
                  <w:marLeft w:val="0"/>
                  <w:marRight w:val="0"/>
                  <w:marTop w:val="0"/>
                  <w:marBottom w:val="0"/>
                  <w:divBdr>
                    <w:top w:val="none" w:sz="0" w:space="0" w:color="auto"/>
                    <w:left w:val="none" w:sz="0" w:space="0" w:color="auto"/>
                    <w:bottom w:val="none" w:sz="0" w:space="0" w:color="auto"/>
                    <w:right w:val="none" w:sz="0" w:space="0" w:color="auto"/>
                  </w:divBdr>
                </w:div>
              </w:divsChild>
            </w:div>
            <w:div w:id="261112263">
              <w:marLeft w:val="0"/>
              <w:marRight w:val="0"/>
              <w:marTop w:val="0"/>
              <w:marBottom w:val="0"/>
              <w:divBdr>
                <w:top w:val="none" w:sz="0" w:space="0" w:color="auto"/>
                <w:left w:val="none" w:sz="0" w:space="0" w:color="auto"/>
                <w:bottom w:val="none" w:sz="0" w:space="0" w:color="auto"/>
                <w:right w:val="none" w:sz="0" w:space="0" w:color="auto"/>
              </w:divBdr>
              <w:divsChild>
                <w:div w:id="11019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4482">
      <w:bodyDiv w:val="1"/>
      <w:marLeft w:val="0"/>
      <w:marRight w:val="0"/>
      <w:marTop w:val="0"/>
      <w:marBottom w:val="0"/>
      <w:divBdr>
        <w:top w:val="none" w:sz="0" w:space="0" w:color="auto"/>
        <w:left w:val="none" w:sz="0" w:space="0" w:color="auto"/>
        <w:bottom w:val="none" w:sz="0" w:space="0" w:color="auto"/>
        <w:right w:val="none" w:sz="0" w:space="0" w:color="auto"/>
      </w:divBdr>
      <w:divsChild>
        <w:div w:id="1659193585">
          <w:marLeft w:val="0"/>
          <w:marRight w:val="0"/>
          <w:marTop w:val="0"/>
          <w:marBottom w:val="0"/>
          <w:divBdr>
            <w:top w:val="none" w:sz="0" w:space="0" w:color="auto"/>
            <w:left w:val="none" w:sz="0" w:space="0" w:color="auto"/>
            <w:bottom w:val="none" w:sz="0" w:space="0" w:color="auto"/>
            <w:right w:val="none" w:sz="0" w:space="0" w:color="auto"/>
          </w:divBdr>
          <w:divsChild>
            <w:div w:id="455294181">
              <w:marLeft w:val="0"/>
              <w:marRight w:val="0"/>
              <w:marTop w:val="0"/>
              <w:marBottom w:val="0"/>
              <w:divBdr>
                <w:top w:val="none" w:sz="0" w:space="0" w:color="auto"/>
                <w:left w:val="none" w:sz="0" w:space="0" w:color="auto"/>
                <w:bottom w:val="none" w:sz="0" w:space="0" w:color="auto"/>
                <w:right w:val="none" w:sz="0" w:space="0" w:color="auto"/>
              </w:divBdr>
              <w:divsChild>
                <w:div w:id="2059434940">
                  <w:marLeft w:val="0"/>
                  <w:marRight w:val="0"/>
                  <w:marTop w:val="0"/>
                  <w:marBottom w:val="0"/>
                  <w:divBdr>
                    <w:top w:val="none" w:sz="0" w:space="0" w:color="auto"/>
                    <w:left w:val="none" w:sz="0" w:space="0" w:color="auto"/>
                    <w:bottom w:val="none" w:sz="0" w:space="0" w:color="auto"/>
                    <w:right w:val="none" w:sz="0" w:space="0" w:color="auto"/>
                  </w:divBdr>
                </w:div>
              </w:divsChild>
            </w:div>
            <w:div w:id="307783862">
              <w:marLeft w:val="0"/>
              <w:marRight w:val="0"/>
              <w:marTop w:val="0"/>
              <w:marBottom w:val="0"/>
              <w:divBdr>
                <w:top w:val="none" w:sz="0" w:space="0" w:color="auto"/>
                <w:left w:val="none" w:sz="0" w:space="0" w:color="auto"/>
                <w:bottom w:val="none" w:sz="0" w:space="0" w:color="auto"/>
                <w:right w:val="none" w:sz="0" w:space="0" w:color="auto"/>
              </w:divBdr>
              <w:divsChild>
                <w:div w:id="804351838">
                  <w:marLeft w:val="0"/>
                  <w:marRight w:val="0"/>
                  <w:marTop w:val="0"/>
                  <w:marBottom w:val="0"/>
                  <w:divBdr>
                    <w:top w:val="none" w:sz="0" w:space="0" w:color="auto"/>
                    <w:left w:val="none" w:sz="0" w:space="0" w:color="auto"/>
                    <w:bottom w:val="none" w:sz="0" w:space="0" w:color="auto"/>
                    <w:right w:val="none" w:sz="0" w:space="0" w:color="auto"/>
                  </w:divBdr>
                </w:div>
              </w:divsChild>
            </w:div>
            <w:div w:id="1603026752">
              <w:marLeft w:val="0"/>
              <w:marRight w:val="0"/>
              <w:marTop w:val="0"/>
              <w:marBottom w:val="0"/>
              <w:divBdr>
                <w:top w:val="none" w:sz="0" w:space="0" w:color="auto"/>
                <w:left w:val="none" w:sz="0" w:space="0" w:color="auto"/>
                <w:bottom w:val="none" w:sz="0" w:space="0" w:color="auto"/>
                <w:right w:val="none" w:sz="0" w:space="0" w:color="auto"/>
              </w:divBdr>
              <w:divsChild>
                <w:div w:id="866257770">
                  <w:marLeft w:val="0"/>
                  <w:marRight w:val="0"/>
                  <w:marTop w:val="0"/>
                  <w:marBottom w:val="0"/>
                  <w:divBdr>
                    <w:top w:val="none" w:sz="0" w:space="0" w:color="auto"/>
                    <w:left w:val="none" w:sz="0" w:space="0" w:color="auto"/>
                    <w:bottom w:val="none" w:sz="0" w:space="0" w:color="auto"/>
                    <w:right w:val="none" w:sz="0" w:space="0" w:color="auto"/>
                  </w:divBdr>
                </w:div>
              </w:divsChild>
            </w:div>
            <w:div w:id="1528250024">
              <w:marLeft w:val="0"/>
              <w:marRight w:val="0"/>
              <w:marTop w:val="0"/>
              <w:marBottom w:val="0"/>
              <w:divBdr>
                <w:top w:val="none" w:sz="0" w:space="0" w:color="auto"/>
                <w:left w:val="none" w:sz="0" w:space="0" w:color="auto"/>
                <w:bottom w:val="none" w:sz="0" w:space="0" w:color="auto"/>
                <w:right w:val="none" w:sz="0" w:space="0" w:color="auto"/>
              </w:divBdr>
              <w:divsChild>
                <w:div w:id="1837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snowboard.ca/files/HelmetPolicy_Sept2018_APPROVED.pdf" TargetMode="External"/><Relationship Id="rId18" Type="http://schemas.openxmlformats.org/officeDocument/2006/relationships/hyperlink" Target="https://www.canadasnowboard.ca/files/Concussion-RTP.pdf" TargetMode="External"/><Relationship Id="rId26" Type="http://schemas.openxmlformats.org/officeDocument/2006/relationships/hyperlink" Target="https://www.canadasnowboard.ca/files/Anti-DopingPolicy.pdf" TargetMode="External"/><Relationship Id="rId39" Type="http://schemas.openxmlformats.org/officeDocument/2006/relationships/glossaryDocument" Target="glossary/document.xml"/><Relationship Id="rId21" Type="http://schemas.openxmlformats.org/officeDocument/2006/relationships/hyperlink" Target="https://www.canadasnowboard.ca/files/Annex%20I-RolesTable.xls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nadasnowboard.ca/en/ms/membership/saip/" TargetMode="External"/><Relationship Id="rId17" Type="http://schemas.openxmlformats.org/officeDocument/2006/relationships/hyperlink" Target="https://www.canadasnowboard.ca/files/CSCP_RCM_Policy_Sept2018_APPROVED.pdf" TargetMode="External"/><Relationship Id="rId25" Type="http://schemas.openxmlformats.org/officeDocument/2006/relationships/hyperlink" Target="https://www.cces.ca/anti-doping"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adasnowboard.ca/files/CSCP_ScopeofPractice_Policy_Sept2018_APPROVED%20UPDATED.pdf" TargetMode="External"/><Relationship Id="rId20" Type="http://schemas.openxmlformats.org/officeDocument/2006/relationships/hyperlink" Target="https://www.canadasnowboard.ca/files/Annex%20H-EquipementListAlpine.xls" TargetMode="External"/><Relationship Id="rId29" Type="http://schemas.openxmlformats.org/officeDocument/2006/relationships/hyperlink" Target="https://www.canadasnowboard.ca/files/AirSpeedNationFreestyleTour_CommunicationOperational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snowboard.ca/en/ms/membership/fis-license/" TargetMode="External"/><Relationship Id="rId24" Type="http://schemas.openxmlformats.org/officeDocument/2006/relationships/hyperlink" Target="https://www.canadasnowboard.ca/files/Annex%20L-FISscoringguidelines.pdf"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adasnowboard.ca/files/HelmetPolicy_Sept2018_APPROVED.pdf" TargetMode="External"/><Relationship Id="rId23" Type="http://schemas.openxmlformats.org/officeDocument/2006/relationships/hyperlink" Target="https://www.canadasnowboard.ca/files/EventsRefund_Sept2018_APPROVED.pdf" TargetMode="External"/><Relationship Id="rId28" Type="http://schemas.openxmlformats.org/officeDocument/2006/relationships/hyperlink" Target="https://www.canadasnowboard.ca/files/CSsponsorshiprestrictions.pdf" TargetMode="External"/><Relationship Id="rId36" Type="http://schemas.openxmlformats.org/officeDocument/2006/relationships/header" Target="header3.xml"/><Relationship Id="rId10" Type="http://schemas.openxmlformats.org/officeDocument/2006/relationships/hyperlink" Target="https://www.canadasnowboard.ca/en/ms/membership/" TargetMode="External"/><Relationship Id="rId19" Type="http://schemas.openxmlformats.org/officeDocument/2006/relationships/hyperlink" Target="https://www.canadasnowboard.ca/files/Annex%20G-SettingGuidelines.pdf" TargetMode="External"/><Relationship Id="rId31" Type="http://schemas.openxmlformats.org/officeDocument/2006/relationships/hyperlink" Target="https://www.canadasnowboard.ca/files/Annex%20S-PhotographyShotList.pdf" TargetMode="External"/><Relationship Id="rId4" Type="http://schemas.openxmlformats.org/officeDocument/2006/relationships/settings" Target="settings.xml"/><Relationship Id="rId9" Type="http://schemas.openxmlformats.org/officeDocument/2006/relationships/hyperlink" Target="https://res.cloudinary.com/fis-production/image/upload/v1536922977/fis-prod/assets/Continental_Cup_Rules_Snowboard.pdf" TargetMode="External"/><Relationship Id="rId14" Type="http://schemas.openxmlformats.org/officeDocument/2006/relationships/hyperlink" Target="https://www.canadasnowboard.ca/files/Concussion-RTP.pdf" TargetMode="External"/><Relationship Id="rId22" Type="http://schemas.openxmlformats.org/officeDocument/2006/relationships/hyperlink" Target="https://www.canadasnowboard.ca/files/HelmetPolicy_Sept2018_APPROVED.pdf" TargetMode="External"/><Relationship Id="rId27" Type="http://schemas.openxmlformats.org/officeDocument/2006/relationships/hyperlink" Target="https://www.fis-ski.com/en/inside-fis/governance/fis-anti-doping" TargetMode="External"/><Relationship Id="rId30" Type="http://schemas.openxmlformats.org/officeDocument/2006/relationships/hyperlink" Target="https://www.canadasnowboard.ca/files/EventCrisisCommunicationsManagementPlan.docx"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04810A068C9C43896E7C4B409FEF2C"/>
        <w:category>
          <w:name w:val="General"/>
          <w:gallery w:val="placeholder"/>
        </w:category>
        <w:types>
          <w:type w:val="bbPlcHdr"/>
        </w:types>
        <w:behaviors>
          <w:behavior w:val="content"/>
        </w:behaviors>
        <w:guid w:val="{78CE36E7-76E7-E04D-9D08-D705D66CEC6B}"/>
      </w:docPartPr>
      <w:docPartBody>
        <w:p w:rsidR="00641A63" w:rsidRDefault="00290A85" w:rsidP="00290A85">
          <w:pPr>
            <w:pStyle w:val="3504810A068C9C43896E7C4B409FEF2C"/>
          </w:pPr>
          <w:r>
            <w:t>[Type text]</w:t>
          </w:r>
        </w:p>
      </w:docPartBody>
    </w:docPart>
    <w:docPart>
      <w:docPartPr>
        <w:name w:val="3BA428D3D5E4784587A37153E93B3ADF"/>
        <w:category>
          <w:name w:val="General"/>
          <w:gallery w:val="placeholder"/>
        </w:category>
        <w:types>
          <w:type w:val="bbPlcHdr"/>
        </w:types>
        <w:behaviors>
          <w:behavior w:val="content"/>
        </w:behaviors>
        <w:guid w:val="{55CE9F04-D959-C34D-B7D9-AA6662BA0B19}"/>
      </w:docPartPr>
      <w:docPartBody>
        <w:p w:rsidR="00641A63" w:rsidRDefault="00290A85" w:rsidP="00290A85">
          <w:pPr>
            <w:pStyle w:val="3BA428D3D5E4784587A37153E93B3ADF"/>
          </w:pPr>
          <w:r>
            <w:t>[Type text]</w:t>
          </w:r>
        </w:p>
      </w:docPartBody>
    </w:docPart>
    <w:docPart>
      <w:docPartPr>
        <w:name w:val="5AF1904A4C8CCA479EAA99B1F8FE03F6"/>
        <w:category>
          <w:name w:val="General"/>
          <w:gallery w:val="placeholder"/>
        </w:category>
        <w:types>
          <w:type w:val="bbPlcHdr"/>
        </w:types>
        <w:behaviors>
          <w:behavior w:val="content"/>
        </w:behaviors>
        <w:guid w:val="{09D12EFE-915A-784D-8D24-8E2AC313BC54}"/>
      </w:docPartPr>
      <w:docPartBody>
        <w:p w:rsidR="00641A63" w:rsidRDefault="00290A85" w:rsidP="00290A85">
          <w:pPr>
            <w:pStyle w:val="5AF1904A4C8CCA479EAA99B1F8FE03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Druk Medium">
    <w:panose1 w:val="020B0604020202020204"/>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T Milks Script">
    <w:panose1 w:val="020B0604020202020204"/>
    <w:charset w:val="4D"/>
    <w:family w:val="auto"/>
    <w:notTrueType/>
    <w:pitch w:val="variable"/>
    <w:sig w:usb0="00000207" w:usb1="00000001" w:usb2="00000000" w:usb3="00000000" w:csb0="00000097"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PCPP+Arial-Bold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PCRCS+ArialMT">
    <w:altName w:val="Arial"/>
    <w:panose1 w:val="020B0604020202020204"/>
    <w:charset w:val="00"/>
    <w:family w:val="swiss"/>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A85"/>
    <w:rsid w:val="00032B3F"/>
    <w:rsid w:val="00074C02"/>
    <w:rsid w:val="00115601"/>
    <w:rsid w:val="00127A6A"/>
    <w:rsid w:val="002177D6"/>
    <w:rsid w:val="00290A85"/>
    <w:rsid w:val="002E7186"/>
    <w:rsid w:val="00313DEC"/>
    <w:rsid w:val="00316D96"/>
    <w:rsid w:val="003A51AB"/>
    <w:rsid w:val="003B4E60"/>
    <w:rsid w:val="004B7B45"/>
    <w:rsid w:val="005C7D9A"/>
    <w:rsid w:val="00621C57"/>
    <w:rsid w:val="00631485"/>
    <w:rsid w:val="00641A63"/>
    <w:rsid w:val="00666904"/>
    <w:rsid w:val="00744BB9"/>
    <w:rsid w:val="008107D0"/>
    <w:rsid w:val="008E1358"/>
    <w:rsid w:val="00930061"/>
    <w:rsid w:val="00985EE4"/>
    <w:rsid w:val="009D011E"/>
    <w:rsid w:val="009F31B4"/>
    <w:rsid w:val="00A0218E"/>
    <w:rsid w:val="00A67CA1"/>
    <w:rsid w:val="00AF5EA5"/>
    <w:rsid w:val="00B16E38"/>
    <w:rsid w:val="00B86C67"/>
    <w:rsid w:val="00B91313"/>
    <w:rsid w:val="00BA3A4F"/>
    <w:rsid w:val="00BB249F"/>
    <w:rsid w:val="00C8455B"/>
    <w:rsid w:val="00CB3962"/>
    <w:rsid w:val="00CF44B7"/>
    <w:rsid w:val="00DE21BC"/>
    <w:rsid w:val="00E84305"/>
    <w:rsid w:val="00FD11BF"/>
    <w:rsid w:val="00FD6ECC"/>
    <w:rsid w:val="00FF4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32E35DD09C7B47AC551F706368C511">
    <w:name w:val="E032E35DD09C7B47AC551F706368C511"/>
    <w:rsid w:val="00290A85"/>
  </w:style>
  <w:style w:type="paragraph" w:customStyle="1" w:styleId="50D42CAB8998CB4FBD1B964FCFF12027">
    <w:name w:val="50D42CAB8998CB4FBD1B964FCFF12027"/>
    <w:rsid w:val="00290A85"/>
  </w:style>
  <w:style w:type="paragraph" w:customStyle="1" w:styleId="D4750A5B26986849BE39141130E1E89C">
    <w:name w:val="D4750A5B26986849BE39141130E1E89C"/>
    <w:rsid w:val="00290A85"/>
  </w:style>
  <w:style w:type="paragraph" w:customStyle="1" w:styleId="08FA02E2CB3A1B4F835C38BBDC8D80E2">
    <w:name w:val="08FA02E2CB3A1B4F835C38BBDC8D80E2"/>
    <w:rsid w:val="00290A85"/>
  </w:style>
  <w:style w:type="paragraph" w:customStyle="1" w:styleId="F1745297794FE3429851769926049C09">
    <w:name w:val="F1745297794FE3429851769926049C09"/>
    <w:rsid w:val="00290A85"/>
  </w:style>
  <w:style w:type="paragraph" w:customStyle="1" w:styleId="4E7CCD1AACB91C4488F4E7EF3DB9F6E9">
    <w:name w:val="4E7CCD1AACB91C4488F4E7EF3DB9F6E9"/>
    <w:rsid w:val="00290A85"/>
  </w:style>
  <w:style w:type="paragraph" w:customStyle="1" w:styleId="70F2D3B3B2CB8A4AB68BB1C2BCB5A771">
    <w:name w:val="70F2D3B3B2CB8A4AB68BB1C2BCB5A771"/>
    <w:rsid w:val="00290A85"/>
  </w:style>
  <w:style w:type="paragraph" w:customStyle="1" w:styleId="AB5A09855BC9B74197FC98EA3FAD208D">
    <w:name w:val="AB5A09855BC9B74197FC98EA3FAD208D"/>
    <w:rsid w:val="00290A85"/>
  </w:style>
  <w:style w:type="paragraph" w:customStyle="1" w:styleId="BECB59C92C9E66448AA54126ABD3CA3F">
    <w:name w:val="BECB59C92C9E66448AA54126ABD3CA3F"/>
    <w:rsid w:val="00290A85"/>
  </w:style>
  <w:style w:type="paragraph" w:customStyle="1" w:styleId="8B34E9C2250B1B429D2679D12CD9ED4D">
    <w:name w:val="8B34E9C2250B1B429D2679D12CD9ED4D"/>
    <w:rsid w:val="00290A85"/>
  </w:style>
  <w:style w:type="paragraph" w:customStyle="1" w:styleId="99893A216546B34EBC1103A9EFFAC8E5">
    <w:name w:val="99893A216546B34EBC1103A9EFFAC8E5"/>
    <w:rsid w:val="00290A85"/>
  </w:style>
  <w:style w:type="paragraph" w:customStyle="1" w:styleId="8B37433D34E9D542ABD95C5C471D6D10">
    <w:name w:val="8B37433D34E9D542ABD95C5C471D6D10"/>
    <w:rsid w:val="00290A85"/>
  </w:style>
  <w:style w:type="paragraph" w:customStyle="1" w:styleId="C77C61D21294004DA7BB808409CC4ADD">
    <w:name w:val="C77C61D21294004DA7BB808409CC4ADD"/>
    <w:rsid w:val="00290A85"/>
  </w:style>
  <w:style w:type="paragraph" w:customStyle="1" w:styleId="407687A65A09794DAF3841B14F866DB0">
    <w:name w:val="407687A65A09794DAF3841B14F866DB0"/>
    <w:rsid w:val="00290A85"/>
  </w:style>
  <w:style w:type="paragraph" w:customStyle="1" w:styleId="ACDB4F664C5C684781E6DE81A3CF3EF4">
    <w:name w:val="ACDB4F664C5C684781E6DE81A3CF3EF4"/>
    <w:rsid w:val="00290A85"/>
  </w:style>
  <w:style w:type="paragraph" w:customStyle="1" w:styleId="3504810A068C9C43896E7C4B409FEF2C">
    <w:name w:val="3504810A068C9C43896E7C4B409FEF2C"/>
    <w:rsid w:val="00290A85"/>
  </w:style>
  <w:style w:type="paragraph" w:customStyle="1" w:styleId="3BA428D3D5E4784587A37153E93B3ADF">
    <w:name w:val="3BA428D3D5E4784587A37153E93B3ADF"/>
    <w:rsid w:val="00290A85"/>
  </w:style>
  <w:style w:type="paragraph" w:customStyle="1" w:styleId="5AF1904A4C8CCA479EAA99B1F8FE03F6">
    <w:name w:val="5AF1904A4C8CCA479EAA99B1F8FE03F6"/>
    <w:rsid w:val="00290A85"/>
  </w:style>
  <w:style w:type="paragraph" w:customStyle="1" w:styleId="A9A74ADFED58374F93630CB9212D431B">
    <w:name w:val="A9A74ADFED58374F93630CB9212D431B"/>
    <w:rsid w:val="00290A85"/>
  </w:style>
  <w:style w:type="paragraph" w:customStyle="1" w:styleId="CC23A602B1D20D46B4B99CFCB13CAA53">
    <w:name w:val="CC23A602B1D20D46B4B99CFCB13CAA53"/>
    <w:rsid w:val="00290A85"/>
  </w:style>
  <w:style w:type="paragraph" w:customStyle="1" w:styleId="B13C82A0F0744C4FA6FEC9BF1E9BE63B">
    <w:name w:val="B13C82A0F0744C4FA6FEC9BF1E9BE63B"/>
    <w:rsid w:val="00290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F6B78-E872-DC4C-824B-A920B73F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19</Pages>
  <Words>5234</Words>
  <Characters>29836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jpthunder</dc:creator>
  <cp:lastModifiedBy>roberto@csf.ca</cp:lastModifiedBy>
  <cp:revision>14</cp:revision>
  <cp:lastPrinted>2016-08-31T23:10:00Z</cp:lastPrinted>
  <dcterms:created xsi:type="dcterms:W3CDTF">2018-10-31T13:18:00Z</dcterms:created>
  <dcterms:modified xsi:type="dcterms:W3CDTF">2018-12-18T18:51:00Z</dcterms:modified>
</cp:coreProperties>
</file>